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D4" w:rsidRDefault="00E921D4" w:rsidP="00E921D4">
      <w:pPr>
        <w:jc w:val="center"/>
        <w:rPr>
          <w:b/>
        </w:rPr>
      </w:pPr>
      <w:bookmarkStart w:id="0" w:name="_GoBack"/>
      <w:r w:rsidRPr="00E921D4">
        <w:rPr>
          <w:b/>
        </w:rPr>
        <w:t>166 VĂN BẢN LUẬT VỀ THUẾ DÀNH CHO DÂN KẾ TOÁN ÁP DỤNG NĂM 2018</w:t>
      </w:r>
    </w:p>
    <w:tbl>
      <w:tblPr>
        <w:tblStyle w:val="TableGrid"/>
        <w:tblW w:w="0" w:type="auto"/>
        <w:tblLook w:val="04A0" w:firstRow="1" w:lastRow="0" w:firstColumn="1" w:lastColumn="0" w:noHBand="0" w:noVBand="1"/>
      </w:tblPr>
      <w:tblGrid>
        <w:gridCol w:w="1098"/>
        <w:gridCol w:w="8478"/>
      </w:tblGrid>
      <w:tr w:rsidR="00E921D4" w:rsidTr="006E24B8">
        <w:tc>
          <w:tcPr>
            <w:tcW w:w="1098" w:type="dxa"/>
          </w:tcPr>
          <w:bookmarkEnd w:id="0"/>
          <w:p w:rsidR="00E921D4" w:rsidRDefault="00E921D4" w:rsidP="006E24B8">
            <w:r>
              <w:t>Luật</w:t>
            </w:r>
          </w:p>
        </w:tc>
        <w:tc>
          <w:tcPr>
            <w:tcW w:w="8478" w:type="dxa"/>
          </w:tcPr>
          <w:p w:rsidR="00E921D4" w:rsidRPr="00D47498" w:rsidRDefault="00E921D4" w:rsidP="006E24B8">
            <w:pPr>
              <w:pStyle w:val="ListParagraph"/>
              <w:numPr>
                <w:ilvl w:val="0"/>
                <w:numId w:val="16"/>
              </w:numPr>
              <w:rPr>
                <w:rFonts w:cstheme="minorHAnsi"/>
              </w:rPr>
            </w:pPr>
            <w:hyperlink r:id="rId6" w:tgtFrame="_blank" w:history="1">
              <w:r w:rsidRPr="00D47498">
                <w:rPr>
                  <w:rStyle w:val="Hyperlink"/>
                  <w:rFonts w:cstheme="minorHAnsi"/>
                  <w:color w:val="0782C1"/>
                </w:rPr>
                <w:t>Luật kế toán 2015</w:t>
              </w:r>
            </w:hyperlink>
            <w:r w:rsidRPr="00D47498">
              <w:rPr>
                <w:rFonts w:cstheme="minorHAnsi"/>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7" w:tgtFrame="_blank" w:history="1">
              <w:r w:rsidRPr="00D47498">
                <w:rPr>
                  <w:rStyle w:val="Hyperlink"/>
                  <w:rFonts w:asciiTheme="minorHAnsi" w:hAnsiTheme="minorHAnsi" w:cstheme="minorHAnsi"/>
                  <w:color w:val="0782C1"/>
                  <w:sz w:val="22"/>
                  <w:szCs w:val="22"/>
                </w:rPr>
                <w:t xml:space="preserve">Bộ luật </w:t>
              </w:r>
              <w:proofErr w:type="gramStart"/>
              <w:r w:rsidRPr="00D47498">
                <w:rPr>
                  <w:rStyle w:val="Hyperlink"/>
                  <w:rFonts w:asciiTheme="minorHAnsi" w:hAnsiTheme="minorHAnsi" w:cstheme="minorHAnsi"/>
                  <w:color w:val="0782C1"/>
                  <w:sz w:val="22"/>
                  <w:szCs w:val="22"/>
                </w:rPr>
                <w:t>lao</w:t>
              </w:r>
              <w:proofErr w:type="gramEnd"/>
              <w:r w:rsidRPr="00D47498">
                <w:rPr>
                  <w:rStyle w:val="Hyperlink"/>
                  <w:rFonts w:asciiTheme="minorHAnsi" w:hAnsiTheme="minorHAnsi" w:cstheme="minorHAnsi"/>
                  <w:color w:val="0782C1"/>
                  <w:sz w:val="22"/>
                  <w:szCs w:val="22"/>
                </w:rPr>
                <w:t xml:space="preserve"> động </w:t>
              </w:r>
              <w:r w:rsidRPr="00D47498">
                <w:rPr>
                  <w:rStyle w:val="Hyperlink"/>
                  <w:rFonts w:asciiTheme="minorHAnsi" w:hAnsiTheme="minorHAnsi" w:cstheme="minorHAnsi"/>
                  <w:color w:val="0782C1"/>
                  <w:sz w:val="22"/>
                  <w:szCs w:val="22"/>
                </w:rPr>
                <w:t>2</w:t>
              </w:r>
              <w:r w:rsidRPr="00D47498">
                <w:rPr>
                  <w:rStyle w:val="Hyperlink"/>
                  <w:rFonts w:asciiTheme="minorHAnsi" w:hAnsiTheme="minorHAnsi" w:cstheme="minorHAnsi"/>
                  <w:color w:val="0782C1"/>
                  <w:sz w:val="22"/>
                  <w:szCs w:val="22"/>
                </w:rPr>
                <w:t>012</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8" w:tgtFrame="_blank" w:history="1">
              <w:r w:rsidRPr="00D47498">
                <w:rPr>
                  <w:rStyle w:val="Hyperlink"/>
                  <w:rFonts w:asciiTheme="minorHAnsi" w:hAnsiTheme="minorHAnsi" w:cstheme="minorHAnsi"/>
                  <w:color w:val="0782C1"/>
                  <w:sz w:val="22"/>
                  <w:szCs w:val="22"/>
                </w:rPr>
                <w:t>Luật Bảo hiểm xã hội 2014</w:t>
              </w:r>
            </w:hyperlink>
            <w:r w:rsidRPr="00D47498">
              <w:rPr>
                <w:rFonts w:asciiTheme="minorHAnsi" w:hAnsiTheme="minorHAnsi" w:cstheme="minorHAnsi"/>
                <w:color w:val="333333"/>
                <w:sz w:val="22"/>
                <w:szCs w:val="22"/>
              </w:rPr>
              <w:t>.</w:t>
            </w:r>
          </w:p>
          <w:p w:rsidR="00E921D4" w:rsidRPr="00D47498" w:rsidRDefault="00E921D4" w:rsidP="006E24B8">
            <w:pPr>
              <w:pStyle w:val="ListParagraph"/>
              <w:numPr>
                <w:ilvl w:val="0"/>
                <w:numId w:val="16"/>
              </w:numPr>
              <w:rPr>
                <w:rFonts w:cstheme="minorHAnsi"/>
              </w:rPr>
            </w:pPr>
            <w:hyperlink r:id="rId9" w:tgtFrame="_blank" w:history="1">
              <w:r w:rsidRPr="00D47498">
                <w:rPr>
                  <w:rStyle w:val="Hyperlink"/>
                  <w:rFonts w:cstheme="minorHAnsi"/>
                  <w:color w:val="0782C1"/>
                </w:rPr>
                <w:t xml:space="preserve">Luật Thuế </w:t>
              </w:r>
              <w:proofErr w:type="gramStart"/>
              <w:r w:rsidRPr="00D47498">
                <w:rPr>
                  <w:rStyle w:val="Hyperlink"/>
                  <w:rFonts w:cstheme="minorHAnsi"/>
                  <w:color w:val="0782C1"/>
                </w:rPr>
                <w:t>thu</w:t>
              </w:r>
              <w:proofErr w:type="gramEnd"/>
              <w:r w:rsidRPr="00D47498">
                <w:rPr>
                  <w:rStyle w:val="Hyperlink"/>
                  <w:rFonts w:cstheme="minorHAnsi"/>
                  <w:color w:val="0782C1"/>
                </w:rPr>
                <w:t xml:space="preserve"> nhập doanh nghiệp 2008</w:t>
              </w:r>
            </w:hyperlink>
            <w:r w:rsidRPr="00D47498">
              <w:rPr>
                <w:rFonts w:cstheme="minorHAnsi"/>
                <w:color w:val="333333"/>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0" w:tgtFrame="_blank" w:history="1">
              <w:r w:rsidRPr="00D47498">
                <w:rPr>
                  <w:rStyle w:val="Hyperlink"/>
                  <w:rFonts w:asciiTheme="minorHAnsi" w:hAnsiTheme="minorHAnsi" w:cstheme="minorHAnsi"/>
                  <w:color w:val="0782C1"/>
                  <w:sz w:val="22"/>
                  <w:szCs w:val="22"/>
                </w:rPr>
                <w:t xml:space="preserve">Luật thuế </w:t>
              </w:r>
              <w:proofErr w:type="gramStart"/>
              <w:r w:rsidRPr="00D47498">
                <w:rPr>
                  <w:rStyle w:val="Hyperlink"/>
                  <w:rFonts w:asciiTheme="minorHAnsi" w:hAnsiTheme="minorHAnsi" w:cstheme="minorHAnsi"/>
                  <w:color w:val="0782C1"/>
                  <w:sz w:val="22"/>
                  <w:szCs w:val="22"/>
                </w:rPr>
                <w:t>thu</w:t>
              </w:r>
              <w:proofErr w:type="gramEnd"/>
              <w:r w:rsidRPr="00D47498">
                <w:rPr>
                  <w:rStyle w:val="Hyperlink"/>
                  <w:rFonts w:asciiTheme="minorHAnsi" w:hAnsiTheme="minorHAnsi" w:cstheme="minorHAnsi"/>
                  <w:color w:val="0782C1"/>
                  <w:sz w:val="22"/>
                  <w:szCs w:val="22"/>
                </w:rPr>
                <w:t xml:space="preserve"> nhập doanh nghiệp sửa đổi năm 2013</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1" w:tgtFrame="_blank" w:history="1">
              <w:r w:rsidRPr="00D47498">
                <w:rPr>
                  <w:rStyle w:val="Hyperlink"/>
                  <w:rFonts w:asciiTheme="minorHAnsi" w:hAnsiTheme="minorHAnsi" w:cstheme="minorHAnsi"/>
                  <w:color w:val="0782C1"/>
                  <w:sz w:val="22"/>
                  <w:szCs w:val="22"/>
                </w:rPr>
                <w:t>Luật sửa đổi các Luật về thuế 2014</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2" w:tgtFrame="_blank" w:history="1">
              <w:r w:rsidRPr="00D47498">
                <w:rPr>
                  <w:rStyle w:val="Hyperlink"/>
                  <w:rFonts w:asciiTheme="minorHAnsi" w:hAnsiTheme="minorHAnsi" w:cstheme="minorHAnsi"/>
                  <w:color w:val="0782C1"/>
                  <w:sz w:val="22"/>
                  <w:szCs w:val="22"/>
                </w:rPr>
                <w:t>Luật thuế giá trị gia tăng, Luật thuế tiêu thụ đặc biệt và Luật quản lý thuế sửa đổi 2016</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3" w:tgtFrame="_blank" w:history="1">
              <w:r w:rsidRPr="00D47498">
                <w:rPr>
                  <w:rStyle w:val="Hyperlink"/>
                  <w:rFonts w:asciiTheme="minorHAnsi" w:hAnsiTheme="minorHAnsi" w:cstheme="minorHAnsi"/>
                  <w:color w:val="0782C1"/>
                  <w:sz w:val="22"/>
                  <w:szCs w:val="22"/>
                </w:rPr>
                <w:t xml:space="preserve">Luật Thuế </w:t>
              </w:r>
              <w:proofErr w:type="gramStart"/>
              <w:r w:rsidRPr="00D47498">
                <w:rPr>
                  <w:rStyle w:val="Hyperlink"/>
                  <w:rFonts w:asciiTheme="minorHAnsi" w:hAnsiTheme="minorHAnsi" w:cstheme="minorHAnsi"/>
                  <w:color w:val="0782C1"/>
                  <w:sz w:val="22"/>
                  <w:szCs w:val="22"/>
                </w:rPr>
                <w:t>thu</w:t>
              </w:r>
              <w:proofErr w:type="gramEnd"/>
              <w:r w:rsidRPr="00D47498">
                <w:rPr>
                  <w:rStyle w:val="Hyperlink"/>
                  <w:rFonts w:asciiTheme="minorHAnsi" w:hAnsiTheme="minorHAnsi" w:cstheme="minorHAnsi"/>
                  <w:color w:val="0782C1"/>
                  <w:sz w:val="22"/>
                  <w:szCs w:val="22"/>
                </w:rPr>
                <w:t xml:space="preserve"> nhập cá nhân 2007</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4" w:tgtFrame="_blank" w:history="1">
              <w:r w:rsidRPr="00D47498">
                <w:rPr>
                  <w:rStyle w:val="Hyperlink"/>
                  <w:rFonts w:asciiTheme="minorHAnsi" w:hAnsiTheme="minorHAnsi" w:cstheme="minorHAnsi"/>
                  <w:color w:val="0782C1"/>
                  <w:sz w:val="22"/>
                  <w:szCs w:val="22"/>
                </w:rPr>
                <w:t xml:space="preserve">Luật Thuế </w:t>
              </w:r>
              <w:proofErr w:type="gramStart"/>
              <w:r w:rsidRPr="00D47498">
                <w:rPr>
                  <w:rStyle w:val="Hyperlink"/>
                  <w:rFonts w:asciiTheme="minorHAnsi" w:hAnsiTheme="minorHAnsi" w:cstheme="minorHAnsi"/>
                  <w:color w:val="0782C1"/>
                  <w:sz w:val="22"/>
                  <w:szCs w:val="22"/>
                </w:rPr>
                <w:t>thu</w:t>
              </w:r>
              <w:proofErr w:type="gramEnd"/>
              <w:r w:rsidRPr="00D47498">
                <w:rPr>
                  <w:rStyle w:val="Hyperlink"/>
                  <w:rFonts w:asciiTheme="minorHAnsi" w:hAnsiTheme="minorHAnsi" w:cstheme="minorHAnsi"/>
                  <w:color w:val="0782C1"/>
                  <w:sz w:val="22"/>
                  <w:szCs w:val="22"/>
                </w:rPr>
                <w:t xml:space="preserve"> nhập cá nhân sửa đổi 2012</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5" w:tgtFrame="_blank" w:history="1">
              <w:r w:rsidRPr="00D47498">
                <w:rPr>
                  <w:rStyle w:val="Hyperlink"/>
                  <w:rFonts w:asciiTheme="minorHAnsi" w:hAnsiTheme="minorHAnsi" w:cstheme="minorHAnsi"/>
                  <w:color w:val="0782C1"/>
                  <w:sz w:val="22"/>
                  <w:szCs w:val="22"/>
                </w:rPr>
                <w:t>Luật Thuế giá trị gia tăng 2008</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6" w:tgtFrame="_blank" w:history="1">
              <w:r w:rsidRPr="00D47498">
                <w:rPr>
                  <w:rStyle w:val="Hyperlink"/>
                  <w:rFonts w:asciiTheme="minorHAnsi" w:hAnsiTheme="minorHAnsi" w:cstheme="minorHAnsi"/>
                  <w:color w:val="0782C1"/>
                  <w:sz w:val="22"/>
                  <w:szCs w:val="22"/>
                </w:rPr>
                <w:t>Luật Thuế giá trị gia tăng sửa đổi năm 2013</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7" w:tgtFrame="_blank" w:history="1">
              <w:r w:rsidRPr="00D47498">
                <w:rPr>
                  <w:rStyle w:val="Hyperlink"/>
                  <w:rFonts w:asciiTheme="minorHAnsi" w:hAnsiTheme="minorHAnsi" w:cstheme="minorHAnsi"/>
                  <w:color w:val="0782C1"/>
                  <w:sz w:val="22"/>
                  <w:szCs w:val="22"/>
                </w:rPr>
                <w:t>Luật Thuế xuất khẩu, thuế nhập khẩu 2016</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8" w:tgtFrame="_blank" w:history="1">
              <w:r w:rsidRPr="00D47498">
                <w:rPr>
                  <w:rStyle w:val="Hyperlink"/>
                  <w:rFonts w:asciiTheme="minorHAnsi" w:hAnsiTheme="minorHAnsi" w:cstheme="minorHAnsi"/>
                  <w:color w:val="0782C1"/>
                  <w:sz w:val="22"/>
                  <w:szCs w:val="22"/>
                </w:rPr>
                <w:t>Luật Thuế tiêu thụ đặc biệt 2008</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19" w:tgtFrame="_blank" w:history="1">
              <w:r w:rsidRPr="00D47498">
                <w:rPr>
                  <w:rStyle w:val="Hyperlink"/>
                  <w:rFonts w:asciiTheme="minorHAnsi" w:hAnsiTheme="minorHAnsi" w:cstheme="minorHAnsi"/>
                  <w:color w:val="0782C1"/>
                  <w:sz w:val="22"/>
                  <w:szCs w:val="22"/>
                </w:rPr>
                <w:t>Luật Thuế tiêu thụ đặc biệt sửa đổi 2014</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20" w:tgtFrame="_blank" w:history="1">
              <w:r w:rsidRPr="00D47498">
                <w:rPr>
                  <w:rStyle w:val="Hyperlink"/>
                  <w:rFonts w:asciiTheme="minorHAnsi" w:hAnsiTheme="minorHAnsi" w:cstheme="minorHAnsi"/>
                  <w:color w:val="0782C1"/>
                  <w:sz w:val="22"/>
                  <w:szCs w:val="22"/>
                </w:rPr>
                <w:t>Luật Quản lý thuế 2006</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21" w:tgtFrame="_blank" w:history="1">
              <w:r w:rsidRPr="00D47498">
                <w:rPr>
                  <w:rStyle w:val="Hyperlink"/>
                  <w:rFonts w:asciiTheme="minorHAnsi" w:hAnsiTheme="minorHAnsi" w:cstheme="minorHAnsi"/>
                  <w:color w:val="0782C1"/>
                  <w:sz w:val="22"/>
                  <w:szCs w:val="22"/>
                </w:rPr>
                <w:t>Luật Quản lý thuế sửa đổi 2012</w:t>
              </w:r>
            </w:hyperlink>
            <w:r w:rsidRPr="00D47498">
              <w:rPr>
                <w:rFonts w:asciiTheme="minorHAnsi" w:hAnsiTheme="minorHAnsi" w:cstheme="minorHAnsi"/>
                <w:color w:val="333333"/>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22" w:tgtFrame="_blank" w:history="1">
              <w:r w:rsidRPr="00D47498">
                <w:rPr>
                  <w:rStyle w:val="Hyperlink"/>
                  <w:rFonts w:asciiTheme="minorHAnsi" w:hAnsiTheme="minorHAnsi" w:cstheme="minorHAnsi"/>
                  <w:color w:val="0782C1"/>
                  <w:sz w:val="22"/>
                  <w:szCs w:val="22"/>
                </w:rPr>
                <w:t>Luật Công đoàn 2012</w:t>
              </w:r>
            </w:hyperlink>
            <w:r w:rsidRPr="00D47498">
              <w:rPr>
                <w:rFonts w:asciiTheme="minorHAnsi" w:hAnsiTheme="minorHAnsi" w:cstheme="minorHAnsi"/>
                <w:sz w:val="22"/>
                <w:szCs w:val="22"/>
              </w:rPr>
              <w:t>.</w:t>
            </w:r>
          </w:p>
          <w:p w:rsidR="00E921D4" w:rsidRPr="00D47498" w:rsidRDefault="00E921D4" w:rsidP="006E24B8">
            <w:pPr>
              <w:pStyle w:val="NormalWeb"/>
              <w:numPr>
                <w:ilvl w:val="0"/>
                <w:numId w:val="16"/>
              </w:numPr>
              <w:rPr>
                <w:rFonts w:asciiTheme="minorHAnsi" w:hAnsiTheme="minorHAnsi" w:cstheme="minorHAnsi"/>
                <w:color w:val="333333"/>
                <w:sz w:val="22"/>
                <w:szCs w:val="22"/>
              </w:rPr>
            </w:pPr>
            <w:hyperlink r:id="rId23" w:tgtFrame="_blank" w:history="1">
              <w:r w:rsidRPr="00D47498">
                <w:rPr>
                  <w:rStyle w:val="Hyperlink"/>
                  <w:rFonts w:asciiTheme="minorHAnsi" w:hAnsiTheme="minorHAnsi" w:cstheme="minorHAnsi"/>
                  <w:color w:val="0782C1"/>
                  <w:sz w:val="22"/>
                  <w:szCs w:val="22"/>
                </w:rPr>
                <w:t>Luật Thuế bảo vệ môi trường 2010</w:t>
              </w:r>
            </w:hyperlink>
            <w:r w:rsidRPr="00D47498">
              <w:rPr>
                <w:rFonts w:asciiTheme="minorHAnsi" w:hAnsiTheme="minorHAnsi" w:cstheme="minorHAnsi"/>
                <w:color w:val="333333"/>
                <w:sz w:val="22"/>
                <w:szCs w:val="22"/>
              </w:rPr>
              <w:t>.</w:t>
            </w:r>
          </w:p>
          <w:p w:rsidR="00E921D4" w:rsidRPr="003F6C85" w:rsidRDefault="00E921D4" w:rsidP="006E24B8">
            <w:pPr>
              <w:pStyle w:val="NormalWeb"/>
              <w:numPr>
                <w:ilvl w:val="0"/>
                <w:numId w:val="16"/>
              </w:numPr>
              <w:rPr>
                <w:color w:val="333333"/>
              </w:rPr>
            </w:pPr>
            <w:hyperlink r:id="rId24" w:tgtFrame="_blank" w:history="1">
              <w:r w:rsidRPr="00D47498">
                <w:rPr>
                  <w:rStyle w:val="Hyperlink"/>
                  <w:rFonts w:asciiTheme="minorHAnsi" w:hAnsiTheme="minorHAnsi" w:cstheme="minorHAnsi"/>
                  <w:color w:val="0782C1"/>
                  <w:sz w:val="22"/>
                  <w:szCs w:val="22"/>
                </w:rPr>
                <w:t>Luật Thuế tài nguyên năm 2009</w:t>
              </w:r>
            </w:hyperlink>
            <w:r w:rsidRPr="00D47498">
              <w:rPr>
                <w:rFonts w:asciiTheme="minorHAnsi" w:hAnsiTheme="minorHAnsi" w:cstheme="minorHAnsi"/>
                <w:color w:val="333333"/>
                <w:sz w:val="22"/>
                <w:szCs w:val="22"/>
              </w:rPr>
              <w:t>.</w:t>
            </w:r>
          </w:p>
        </w:tc>
      </w:tr>
      <w:tr w:rsidR="00E921D4" w:rsidTr="006E24B8">
        <w:tc>
          <w:tcPr>
            <w:tcW w:w="1098" w:type="dxa"/>
          </w:tcPr>
          <w:p w:rsidR="00E921D4" w:rsidRDefault="00E921D4" w:rsidP="006E24B8">
            <w:r>
              <w:t>Nghị định</w:t>
            </w:r>
          </w:p>
        </w:tc>
        <w:tc>
          <w:tcPr>
            <w:tcW w:w="8478" w:type="dxa"/>
          </w:tcPr>
          <w:p w:rsidR="00E921D4" w:rsidRPr="00D47498" w:rsidRDefault="00E921D4" w:rsidP="006E24B8">
            <w:pPr>
              <w:pStyle w:val="ListParagraph"/>
              <w:numPr>
                <w:ilvl w:val="0"/>
                <w:numId w:val="7"/>
              </w:numPr>
              <w:spacing w:before="240"/>
              <w:rPr>
                <w:rFonts w:cstheme="minorHAnsi"/>
              </w:rPr>
            </w:pPr>
            <w:hyperlink r:id="rId25" w:history="1">
              <w:r w:rsidRPr="00D47498">
                <w:rPr>
                  <w:rStyle w:val="Hyperlink"/>
                  <w:rFonts w:cstheme="minorHAnsi"/>
                  <w:shd w:val="clear" w:color="auto" w:fill="FFFFFF"/>
                </w:rPr>
                <w:t>Nghị định 125/2017/NĐ-CP</w:t>
              </w:r>
            </w:hyperlink>
            <w:r w:rsidRPr="00D47498">
              <w:rPr>
                <w:rFonts w:cstheme="minorHAnsi"/>
                <w:shd w:val="clear" w:color="auto" w:fill="FFFFFF"/>
              </w:rPr>
              <w:t xml:space="preserve"> sửa đổi Nghị định 122/2016/NĐ-CP về Biểu thuế xuất khẩu, biểu thuế nhập khẩu ưu đãi, danh mục hàng hóa và mức thuế tuyệt đối, thuế hỗn hợp, thuế nhập khẩu ngoài hạn ngạch thuế quan.</w:t>
            </w:r>
          </w:p>
          <w:p w:rsidR="00E921D4" w:rsidRPr="00D47498" w:rsidRDefault="00E921D4" w:rsidP="006E24B8">
            <w:pPr>
              <w:pStyle w:val="ListParagraph"/>
              <w:numPr>
                <w:ilvl w:val="0"/>
                <w:numId w:val="7"/>
              </w:numPr>
              <w:spacing w:before="240"/>
              <w:rPr>
                <w:rFonts w:cstheme="minorHAnsi"/>
              </w:rPr>
            </w:pPr>
            <w:hyperlink r:id="rId26" w:history="1">
              <w:r w:rsidRPr="00D47498">
                <w:rPr>
                  <w:rStyle w:val="Hyperlink"/>
                  <w:rFonts w:cstheme="minorHAnsi"/>
                  <w:shd w:val="clear" w:color="auto" w:fill="FFFFFF"/>
                </w:rPr>
                <w:t>Nghị định 123/2017/NĐ-CP</w:t>
              </w:r>
            </w:hyperlink>
            <w:r w:rsidRPr="00D47498">
              <w:rPr>
                <w:rFonts w:cstheme="minorHAnsi"/>
                <w:shd w:val="clear" w:color="auto" w:fill="FFFFFF"/>
              </w:rPr>
              <w:t xml:space="preserve"> sửa đổi Nghị định về </w:t>
            </w:r>
            <w:proofErr w:type="gramStart"/>
            <w:r w:rsidRPr="00D47498">
              <w:rPr>
                <w:rFonts w:cstheme="minorHAnsi"/>
                <w:shd w:val="clear" w:color="auto" w:fill="FFFFFF"/>
              </w:rPr>
              <w:t>thu</w:t>
            </w:r>
            <w:proofErr w:type="gramEnd"/>
            <w:r w:rsidRPr="00D47498">
              <w:rPr>
                <w:rFonts w:cstheme="minorHAnsi"/>
                <w:shd w:val="clear" w:color="auto" w:fill="FFFFFF"/>
              </w:rPr>
              <w:t xml:space="preserve"> tiền sử dụng đất, thu tiền thuê đất, thuê mặt nước.</w:t>
            </w:r>
          </w:p>
          <w:p w:rsidR="00E921D4" w:rsidRPr="00D47498" w:rsidRDefault="00E921D4" w:rsidP="006E24B8">
            <w:pPr>
              <w:pStyle w:val="ListParagraph"/>
              <w:numPr>
                <w:ilvl w:val="0"/>
                <w:numId w:val="7"/>
              </w:numPr>
              <w:spacing w:before="240"/>
              <w:rPr>
                <w:rFonts w:cstheme="minorHAnsi"/>
              </w:rPr>
            </w:pPr>
            <w:hyperlink r:id="rId27" w:history="1">
              <w:r w:rsidRPr="00D47498">
                <w:rPr>
                  <w:rStyle w:val="Hyperlink"/>
                  <w:rFonts w:cstheme="minorHAnsi"/>
                  <w:shd w:val="clear" w:color="auto" w:fill="FFFFFF"/>
                </w:rPr>
                <w:t>Nghị định 21/2017/NĐ-CP</w:t>
              </w:r>
            </w:hyperlink>
            <w:r w:rsidRPr="00D47498">
              <w:rPr>
                <w:rFonts w:cstheme="minorHAnsi"/>
                <w:shd w:val="clear" w:color="auto" w:fill="FFFFFF"/>
              </w:rPr>
              <w:t xml:space="preserve"> sửa đổi Nghị định 20/2011/NĐ-CP hướng dẫn Nghị quyết 55/2010/QH12 về miễn, giảm thuế sử dụng đất nông nghiệp.</w:t>
            </w:r>
          </w:p>
          <w:p w:rsidR="00E921D4" w:rsidRPr="00D47498" w:rsidRDefault="00E921D4" w:rsidP="006E24B8">
            <w:pPr>
              <w:pStyle w:val="ListParagraph"/>
              <w:numPr>
                <w:ilvl w:val="0"/>
                <w:numId w:val="7"/>
              </w:numPr>
              <w:spacing w:before="240"/>
              <w:rPr>
                <w:rFonts w:cstheme="minorHAnsi"/>
              </w:rPr>
            </w:pPr>
            <w:hyperlink r:id="rId28" w:history="1">
              <w:r w:rsidRPr="00D47498">
                <w:rPr>
                  <w:rStyle w:val="Hyperlink"/>
                  <w:rFonts w:cstheme="minorHAnsi"/>
                  <w:shd w:val="clear" w:color="auto" w:fill="FFFFFF"/>
                </w:rPr>
                <w:t>Nghị định 20/2017/NĐ-CP</w:t>
              </w:r>
            </w:hyperlink>
            <w:r w:rsidRPr="00D47498">
              <w:rPr>
                <w:rFonts w:cstheme="minorHAnsi"/>
                <w:shd w:val="clear" w:color="auto" w:fill="FFFFFF"/>
              </w:rPr>
              <w:t xml:space="preserve"> quy định về quản lý thuế đối với doanh nghiệp có giao dịch liên kết.</w:t>
            </w:r>
          </w:p>
          <w:p w:rsidR="00E921D4" w:rsidRPr="00D47498" w:rsidRDefault="00E921D4" w:rsidP="006E24B8">
            <w:pPr>
              <w:pStyle w:val="ListParagraph"/>
              <w:numPr>
                <w:ilvl w:val="0"/>
                <w:numId w:val="7"/>
              </w:numPr>
              <w:spacing w:before="240"/>
              <w:rPr>
                <w:rFonts w:cstheme="minorHAnsi"/>
              </w:rPr>
            </w:pPr>
            <w:hyperlink r:id="rId29" w:history="1">
              <w:r w:rsidRPr="00D47498">
                <w:rPr>
                  <w:rStyle w:val="Hyperlink"/>
                  <w:rFonts w:cstheme="minorHAnsi"/>
                  <w:shd w:val="clear" w:color="auto" w:fill="FFFFFF"/>
                </w:rPr>
                <w:t>Nghị định 10/2017/NĐ-CP</w:t>
              </w:r>
            </w:hyperlink>
            <w:r w:rsidRPr="00D47498">
              <w:rPr>
                <w:rFonts w:cstheme="minorHAnsi"/>
                <w:shd w:val="clear" w:color="auto" w:fill="FFFFFF"/>
              </w:rPr>
              <w:t xml:space="preserve"> quy chế quản lý tài chính của Tập đoàn Điện lực Việt Nam và sửa đổi Nghị định 209/2013/NĐ-CP hướng dẫn Luật Thuế giá trị gia tăng.</w:t>
            </w:r>
          </w:p>
          <w:p w:rsidR="00E921D4" w:rsidRPr="00D47498" w:rsidRDefault="00E921D4" w:rsidP="006E24B8">
            <w:pPr>
              <w:pStyle w:val="ListParagraph"/>
              <w:numPr>
                <w:ilvl w:val="0"/>
                <w:numId w:val="7"/>
              </w:numPr>
              <w:spacing w:before="240"/>
              <w:rPr>
                <w:rFonts w:cstheme="minorHAnsi"/>
              </w:rPr>
            </w:pPr>
            <w:hyperlink r:id="rId30" w:history="1">
              <w:r w:rsidRPr="00D47498">
                <w:rPr>
                  <w:rStyle w:val="Hyperlink"/>
                  <w:rFonts w:cstheme="minorHAnsi"/>
                  <w:shd w:val="clear" w:color="auto" w:fill="FFFFFF"/>
                </w:rPr>
                <w:t>Nghị định 167/2016/NĐ-CP</w:t>
              </w:r>
            </w:hyperlink>
            <w:r w:rsidRPr="00D47498">
              <w:rPr>
                <w:rFonts w:cstheme="minorHAnsi"/>
                <w:shd w:val="clear" w:color="auto" w:fill="FFFFFF"/>
              </w:rPr>
              <w:t xml:space="preserve"> về kinh doanh hàng miễn thuế.</w:t>
            </w:r>
          </w:p>
          <w:p w:rsidR="00E921D4" w:rsidRPr="00D47498" w:rsidRDefault="00E921D4" w:rsidP="006E24B8">
            <w:pPr>
              <w:pStyle w:val="ListParagraph"/>
              <w:numPr>
                <w:ilvl w:val="0"/>
                <w:numId w:val="7"/>
              </w:numPr>
              <w:spacing w:before="240"/>
              <w:rPr>
                <w:rFonts w:cstheme="minorHAnsi"/>
              </w:rPr>
            </w:pPr>
            <w:hyperlink r:id="rId31" w:history="1">
              <w:r w:rsidRPr="00D47498">
                <w:rPr>
                  <w:rStyle w:val="Hyperlink"/>
                  <w:rFonts w:cstheme="minorHAnsi"/>
                </w:rPr>
                <w:t>Nghị định 164/2016/NĐ-CP</w:t>
              </w:r>
            </w:hyperlink>
            <w:r w:rsidRPr="00D47498">
              <w:rPr>
                <w:rFonts w:cstheme="minorHAnsi"/>
              </w:rPr>
              <w:t xml:space="preserve"> về phí bảo vệ môi trường đối với khai thác khoáng sản.</w:t>
            </w:r>
          </w:p>
          <w:p w:rsidR="00E921D4" w:rsidRPr="00D47498" w:rsidRDefault="00E921D4" w:rsidP="006E24B8">
            <w:pPr>
              <w:pStyle w:val="ListParagraph"/>
              <w:numPr>
                <w:ilvl w:val="0"/>
                <w:numId w:val="7"/>
              </w:numPr>
              <w:spacing w:before="240"/>
              <w:rPr>
                <w:rFonts w:cstheme="minorHAnsi"/>
              </w:rPr>
            </w:pPr>
            <w:hyperlink r:id="rId32" w:history="1">
              <w:r w:rsidRPr="00D47498">
                <w:rPr>
                  <w:rStyle w:val="Hyperlink"/>
                  <w:rFonts w:cstheme="minorHAnsi"/>
                </w:rPr>
                <w:t>Nghị định 154/2016/NĐ-CP</w:t>
              </w:r>
            </w:hyperlink>
            <w:r w:rsidRPr="00D47498">
              <w:rPr>
                <w:rFonts w:cstheme="minorHAnsi"/>
              </w:rPr>
              <w:t xml:space="preserve"> về phí bảo vệ môi trường đối với nước thải.</w:t>
            </w:r>
          </w:p>
          <w:p w:rsidR="00E921D4" w:rsidRPr="00D47498" w:rsidRDefault="00E921D4" w:rsidP="006E24B8">
            <w:pPr>
              <w:pStyle w:val="ListParagraph"/>
              <w:numPr>
                <w:ilvl w:val="0"/>
                <w:numId w:val="7"/>
              </w:numPr>
              <w:spacing w:before="240"/>
              <w:rPr>
                <w:rFonts w:cstheme="minorHAnsi"/>
              </w:rPr>
            </w:pPr>
            <w:hyperlink r:id="rId33" w:history="1">
              <w:r w:rsidRPr="00D47498">
                <w:rPr>
                  <w:rStyle w:val="Hyperlink"/>
                  <w:rFonts w:cstheme="minorHAnsi"/>
                </w:rPr>
                <w:t>Nghị định 140/2016/NĐ-CP</w:t>
              </w:r>
            </w:hyperlink>
            <w:r w:rsidRPr="00D47498">
              <w:rPr>
                <w:rFonts w:cstheme="minorHAnsi"/>
              </w:rPr>
              <w:t xml:space="preserve"> về lệ phí trước bạ.</w:t>
            </w:r>
          </w:p>
          <w:p w:rsidR="00E921D4" w:rsidRPr="00D47498" w:rsidRDefault="00E921D4" w:rsidP="006E24B8">
            <w:pPr>
              <w:pStyle w:val="ListParagraph"/>
              <w:numPr>
                <w:ilvl w:val="0"/>
                <w:numId w:val="7"/>
              </w:numPr>
              <w:spacing w:before="240"/>
              <w:rPr>
                <w:rFonts w:cstheme="minorHAnsi"/>
              </w:rPr>
            </w:pPr>
            <w:hyperlink r:id="rId34" w:history="1">
              <w:r w:rsidRPr="00D47498">
                <w:rPr>
                  <w:rStyle w:val="Hyperlink"/>
                  <w:rFonts w:cstheme="minorHAnsi"/>
                </w:rPr>
                <w:t>Nghị định 139/2016/NĐ-CP</w:t>
              </w:r>
            </w:hyperlink>
            <w:r w:rsidRPr="00D47498">
              <w:rPr>
                <w:rFonts w:cstheme="minorHAnsi"/>
              </w:rPr>
              <w:t xml:space="preserve"> quy định về lệ phí môn bài.</w:t>
            </w:r>
          </w:p>
          <w:p w:rsidR="00E921D4" w:rsidRPr="00D47498" w:rsidRDefault="00E921D4" w:rsidP="006E24B8">
            <w:pPr>
              <w:pStyle w:val="ListParagraph"/>
              <w:numPr>
                <w:ilvl w:val="0"/>
                <w:numId w:val="7"/>
              </w:numPr>
              <w:spacing w:before="240"/>
              <w:rPr>
                <w:rFonts w:cstheme="minorHAnsi"/>
              </w:rPr>
            </w:pPr>
            <w:hyperlink r:id="rId35" w:history="1">
              <w:r w:rsidRPr="00D47498">
                <w:rPr>
                  <w:rStyle w:val="Hyperlink"/>
                  <w:rFonts w:cstheme="minorHAnsi"/>
                </w:rPr>
                <w:t>Nghị định 134/2016/NĐ-CP</w:t>
              </w:r>
            </w:hyperlink>
            <w:r w:rsidRPr="00D47498">
              <w:rPr>
                <w:rFonts w:cstheme="minorHAnsi"/>
              </w:rPr>
              <w:t xml:space="preserve"> hướng dẫn Luật thuế xuất khẩu, thuế nhập khẩu.</w:t>
            </w:r>
          </w:p>
          <w:p w:rsidR="00E921D4" w:rsidRPr="00D47498" w:rsidRDefault="00E921D4" w:rsidP="006E24B8">
            <w:pPr>
              <w:pStyle w:val="ListParagraph"/>
              <w:numPr>
                <w:ilvl w:val="0"/>
                <w:numId w:val="7"/>
              </w:numPr>
              <w:spacing w:before="240"/>
              <w:rPr>
                <w:rFonts w:cstheme="minorHAnsi"/>
              </w:rPr>
            </w:pPr>
            <w:hyperlink r:id="rId36" w:history="1">
              <w:r w:rsidRPr="00D47498">
                <w:rPr>
                  <w:rStyle w:val="Hyperlink"/>
                  <w:rFonts w:cstheme="minorHAnsi"/>
                </w:rPr>
                <w:t>Nghị định 122/2016/NĐ-CP</w:t>
              </w:r>
            </w:hyperlink>
            <w:r w:rsidRPr="00D47498">
              <w:rPr>
                <w:rFonts w:cstheme="minorHAnsi"/>
              </w:rPr>
              <w:t xml:space="preserve"> về Biểu thuế xuất khẩu, Biểu thuế nhập khẩu ưu đãi, Danh mục hàng hóa và mức thuế tuyệt đối, thuế hỗn hợp, thuế nhập khẩu ngoài hạn ngạch thuế quan.</w:t>
            </w:r>
          </w:p>
          <w:p w:rsidR="00E921D4" w:rsidRPr="00D47498" w:rsidRDefault="00E921D4" w:rsidP="006E24B8">
            <w:pPr>
              <w:pStyle w:val="ListParagraph"/>
              <w:numPr>
                <w:ilvl w:val="0"/>
                <w:numId w:val="7"/>
              </w:numPr>
              <w:spacing w:before="240"/>
              <w:rPr>
                <w:rFonts w:cstheme="minorHAnsi"/>
              </w:rPr>
            </w:pPr>
            <w:hyperlink r:id="rId37" w:history="1">
              <w:r w:rsidRPr="00D47498">
                <w:rPr>
                  <w:rStyle w:val="Hyperlink"/>
                  <w:rFonts w:cstheme="minorHAnsi"/>
                </w:rPr>
                <w:t>Nghị định 120/2016/NĐ-CP</w:t>
              </w:r>
            </w:hyperlink>
            <w:r w:rsidRPr="00D47498">
              <w:rPr>
                <w:rFonts w:cstheme="minorHAnsi"/>
              </w:rPr>
              <w:t xml:space="preserve"> hướng dẫn Luật phí và lệ phí.</w:t>
            </w:r>
          </w:p>
          <w:p w:rsidR="00E921D4" w:rsidRPr="00D47498" w:rsidRDefault="00E921D4" w:rsidP="006E24B8">
            <w:pPr>
              <w:pStyle w:val="ListParagraph"/>
              <w:numPr>
                <w:ilvl w:val="0"/>
                <w:numId w:val="7"/>
              </w:numPr>
              <w:spacing w:before="240"/>
              <w:rPr>
                <w:rFonts w:cstheme="minorHAnsi"/>
              </w:rPr>
            </w:pPr>
            <w:hyperlink r:id="rId38" w:history="1">
              <w:r w:rsidRPr="00D47498">
                <w:rPr>
                  <w:rStyle w:val="Hyperlink"/>
                  <w:rFonts w:cstheme="minorHAnsi"/>
                </w:rPr>
                <w:t>Nghị định 114/2016/NĐ-CP</w:t>
              </w:r>
            </w:hyperlink>
            <w:r w:rsidRPr="00D47498">
              <w:rPr>
                <w:rFonts w:cstheme="minorHAnsi"/>
              </w:rPr>
              <w:t xml:space="preserve"> Quy định lệ phí đăng ký nuôi con nuôi, lệ phí cấp giấy phép hoạt động của tổ chức con nuôi nước ngoài.</w:t>
            </w:r>
          </w:p>
          <w:p w:rsidR="00E921D4" w:rsidRPr="00D47498" w:rsidRDefault="00E921D4" w:rsidP="006E24B8">
            <w:pPr>
              <w:pStyle w:val="ListParagraph"/>
              <w:numPr>
                <w:ilvl w:val="0"/>
                <w:numId w:val="7"/>
              </w:numPr>
              <w:spacing w:before="240"/>
              <w:rPr>
                <w:rFonts w:cstheme="minorHAnsi"/>
              </w:rPr>
            </w:pPr>
            <w:hyperlink r:id="rId39" w:history="1">
              <w:r w:rsidRPr="00D47498">
                <w:rPr>
                  <w:rStyle w:val="Hyperlink"/>
                  <w:rFonts w:cstheme="minorHAnsi"/>
                </w:rPr>
                <w:t>Nghị định 100/2016/NĐ-CP</w:t>
              </w:r>
            </w:hyperlink>
            <w:r w:rsidRPr="00D47498">
              <w:rPr>
                <w:rFonts w:cstheme="minorHAnsi"/>
              </w:rPr>
              <w:t xml:space="preserve"> hướng dẫn Luật thuế giá trị gia tăng, Luật thuế tiêu thụ </w:t>
            </w:r>
            <w:r w:rsidRPr="00D47498">
              <w:rPr>
                <w:rFonts w:cstheme="minorHAnsi"/>
              </w:rPr>
              <w:lastRenderedPageBreak/>
              <w:t>đặc biệt và Luật quản lý thuế sửa đổi.</w:t>
            </w:r>
          </w:p>
          <w:p w:rsidR="00E921D4" w:rsidRPr="00D47498" w:rsidRDefault="00E921D4" w:rsidP="006E24B8">
            <w:pPr>
              <w:pStyle w:val="ListParagraph"/>
              <w:numPr>
                <w:ilvl w:val="0"/>
                <w:numId w:val="7"/>
              </w:numPr>
              <w:spacing w:before="240"/>
              <w:rPr>
                <w:rFonts w:cstheme="minorHAnsi"/>
              </w:rPr>
            </w:pPr>
            <w:hyperlink r:id="rId40" w:history="1">
              <w:r w:rsidRPr="00D47498">
                <w:rPr>
                  <w:rStyle w:val="Hyperlink"/>
                  <w:rFonts w:cstheme="minorHAnsi"/>
                </w:rPr>
                <w:t>Nghị định 49/2016/NĐ-CP</w:t>
              </w:r>
            </w:hyperlink>
            <w:r w:rsidRPr="00D47498">
              <w:rPr>
                <w:rFonts w:cstheme="minorHAnsi"/>
              </w:rPr>
              <w:t xml:space="preserve"> sửa đổi Nghị định 109/2013/NĐ-CP quy định xử phạt </w:t>
            </w:r>
            <w:proofErr w:type="gramStart"/>
            <w:r w:rsidRPr="00D47498">
              <w:rPr>
                <w:rFonts w:cstheme="minorHAnsi"/>
              </w:rPr>
              <w:t>vi</w:t>
            </w:r>
            <w:proofErr w:type="gramEnd"/>
            <w:r w:rsidRPr="00D47498">
              <w:rPr>
                <w:rFonts w:cstheme="minorHAnsi"/>
              </w:rPr>
              <w:t xml:space="preserve"> phạm hành chính trong lĩnh vực quản lý giá, phí, lệ phí, hóa đơn.</w:t>
            </w:r>
          </w:p>
          <w:p w:rsidR="00E921D4" w:rsidRPr="00D47498" w:rsidRDefault="00E921D4" w:rsidP="006E24B8">
            <w:pPr>
              <w:pStyle w:val="ListParagraph"/>
              <w:numPr>
                <w:ilvl w:val="0"/>
                <w:numId w:val="7"/>
              </w:numPr>
              <w:spacing w:before="240"/>
              <w:rPr>
                <w:rFonts w:cstheme="minorHAnsi"/>
              </w:rPr>
            </w:pPr>
            <w:hyperlink r:id="rId41" w:history="1">
              <w:r w:rsidRPr="00D47498">
                <w:rPr>
                  <w:rStyle w:val="Hyperlink"/>
                  <w:rFonts w:cstheme="minorHAnsi"/>
                </w:rPr>
                <w:t>Nghị định 108/2015/NĐ-CP</w:t>
              </w:r>
            </w:hyperlink>
            <w:r w:rsidRPr="00D47498">
              <w:rPr>
                <w:rFonts w:cstheme="minorHAnsi"/>
              </w:rPr>
              <w:t xml:space="preserve"> hướng dẫn Luật Thuế tiêu thụ đặc biệt và Luật Thuế tiêu thụ đặc biệt sửa đổi.</w:t>
            </w:r>
          </w:p>
          <w:p w:rsidR="00E921D4" w:rsidRPr="00D47498" w:rsidRDefault="00E921D4" w:rsidP="006E24B8">
            <w:pPr>
              <w:pStyle w:val="ListParagraph"/>
              <w:numPr>
                <w:ilvl w:val="0"/>
                <w:numId w:val="7"/>
              </w:numPr>
              <w:spacing w:before="240"/>
              <w:rPr>
                <w:rFonts w:cstheme="minorHAnsi"/>
              </w:rPr>
            </w:pPr>
            <w:hyperlink r:id="rId42" w:history="1">
              <w:r w:rsidRPr="00D47498">
                <w:rPr>
                  <w:rStyle w:val="Hyperlink"/>
                  <w:rFonts w:cstheme="minorHAnsi"/>
                </w:rPr>
                <w:t>Nghị định 12/2015/NĐ-CP</w:t>
              </w:r>
            </w:hyperlink>
            <w:r w:rsidRPr="00D47498">
              <w:rPr>
                <w:rFonts w:cstheme="minorHAnsi"/>
              </w:rPr>
              <w:t xml:space="preserve"> hướng dẫn Luật sửa đổi, bổ sung một số điều của các Luật về thuế và sửa đổi, bổ sung một số điều của các Nghị định về thuế.</w:t>
            </w:r>
          </w:p>
          <w:p w:rsidR="00E921D4" w:rsidRPr="00D47498" w:rsidRDefault="00E921D4" w:rsidP="006E24B8">
            <w:pPr>
              <w:pStyle w:val="ListParagraph"/>
              <w:numPr>
                <w:ilvl w:val="0"/>
                <w:numId w:val="7"/>
              </w:numPr>
              <w:spacing w:before="240"/>
              <w:rPr>
                <w:rFonts w:cstheme="minorHAnsi"/>
              </w:rPr>
            </w:pPr>
            <w:hyperlink r:id="rId43" w:history="1">
              <w:r w:rsidRPr="00D47498">
                <w:rPr>
                  <w:rStyle w:val="Hyperlink"/>
                  <w:rFonts w:cstheme="minorHAnsi"/>
                </w:rPr>
                <w:t>Nghị định 91/2014/NĐ-CP</w:t>
              </w:r>
            </w:hyperlink>
            <w:r w:rsidRPr="00D47498">
              <w:rPr>
                <w:rFonts w:cstheme="minorHAnsi"/>
              </w:rPr>
              <w:t xml:space="preserve"> sửa đổi các Nghị định quy định về thuế.</w:t>
            </w:r>
          </w:p>
          <w:p w:rsidR="00E921D4" w:rsidRPr="00D47498" w:rsidRDefault="00E921D4" w:rsidP="006E24B8">
            <w:pPr>
              <w:pStyle w:val="ListParagraph"/>
              <w:numPr>
                <w:ilvl w:val="0"/>
                <w:numId w:val="7"/>
              </w:numPr>
              <w:spacing w:before="240"/>
              <w:rPr>
                <w:rFonts w:cstheme="minorHAnsi"/>
              </w:rPr>
            </w:pPr>
            <w:hyperlink r:id="rId44" w:history="1">
              <w:r w:rsidRPr="00D47498">
                <w:rPr>
                  <w:rStyle w:val="Hyperlink"/>
                  <w:rFonts w:cstheme="minorHAnsi"/>
                </w:rPr>
                <w:t>Nghị định 218/2013/NĐ-CP</w:t>
              </w:r>
            </w:hyperlink>
            <w:r w:rsidRPr="00D47498">
              <w:rPr>
                <w:rFonts w:cstheme="minorHAnsi"/>
              </w:rPr>
              <w:t xml:space="preserve"> hướng dẫn thi hành Luật thuế </w:t>
            </w:r>
            <w:proofErr w:type="gramStart"/>
            <w:r w:rsidRPr="00D47498">
              <w:rPr>
                <w:rFonts w:cstheme="minorHAnsi"/>
              </w:rPr>
              <w:t>thu</w:t>
            </w:r>
            <w:proofErr w:type="gramEnd"/>
            <w:r w:rsidRPr="00D47498">
              <w:rPr>
                <w:rFonts w:cstheme="minorHAnsi"/>
              </w:rPr>
              <w:t xml:space="preserve"> nhập doanh nghiệp.</w:t>
            </w:r>
          </w:p>
          <w:p w:rsidR="00E921D4" w:rsidRPr="00D47498" w:rsidRDefault="00E921D4" w:rsidP="006E24B8">
            <w:pPr>
              <w:pStyle w:val="ListParagraph"/>
              <w:numPr>
                <w:ilvl w:val="0"/>
                <w:numId w:val="7"/>
              </w:numPr>
              <w:spacing w:before="240"/>
              <w:rPr>
                <w:rFonts w:cstheme="minorHAnsi"/>
              </w:rPr>
            </w:pPr>
            <w:hyperlink r:id="rId45" w:history="1">
              <w:r w:rsidRPr="00D47498">
                <w:rPr>
                  <w:rStyle w:val="Hyperlink"/>
                  <w:rFonts w:cstheme="minorHAnsi"/>
                </w:rPr>
                <w:t>Nghị định 209/2013/NĐ-CP</w:t>
              </w:r>
            </w:hyperlink>
            <w:r w:rsidRPr="00D47498">
              <w:rPr>
                <w:rFonts w:cstheme="minorHAnsi"/>
              </w:rPr>
              <w:t xml:space="preserve"> hướng dẫn Luật thuế giá trị gia tăng.</w:t>
            </w:r>
          </w:p>
          <w:p w:rsidR="00E921D4" w:rsidRPr="00D47498" w:rsidRDefault="00E921D4" w:rsidP="006E24B8">
            <w:pPr>
              <w:pStyle w:val="ListParagraph"/>
              <w:numPr>
                <w:ilvl w:val="0"/>
                <w:numId w:val="7"/>
              </w:numPr>
              <w:spacing w:before="240"/>
              <w:rPr>
                <w:rFonts w:cstheme="minorHAnsi"/>
              </w:rPr>
            </w:pPr>
            <w:hyperlink r:id="rId46" w:history="1">
              <w:r w:rsidRPr="00D47498">
                <w:rPr>
                  <w:rStyle w:val="Hyperlink"/>
                  <w:rFonts w:cstheme="minorHAnsi"/>
                </w:rPr>
                <w:t>Nghị định 129/2013/NĐ-CP</w:t>
              </w:r>
            </w:hyperlink>
            <w:r w:rsidRPr="00D47498">
              <w:rPr>
                <w:rFonts w:cstheme="minorHAnsi"/>
              </w:rPr>
              <w:t xml:space="preserve"> quy định về xử phạt </w:t>
            </w:r>
            <w:proofErr w:type="gramStart"/>
            <w:r w:rsidRPr="00D47498">
              <w:rPr>
                <w:rFonts w:cstheme="minorHAnsi"/>
              </w:rPr>
              <w:t>vi</w:t>
            </w:r>
            <w:proofErr w:type="gramEnd"/>
            <w:r w:rsidRPr="00D47498">
              <w:rPr>
                <w:rFonts w:cstheme="minorHAnsi"/>
              </w:rPr>
              <w:t xml:space="preserve"> phạm hành chính về thuế và cưỡng chế thi hành quyết định hành chính thuế.</w:t>
            </w:r>
          </w:p>
          <w:p w:rsidR="00E921D4" w:rsidRPr="00D47498" w:rsidRDefault="00E921D4" w:rsidP="006E24B8">
            <w:pPr>
              <w:pStyle w:val="ListParagraph"/>
              <w:numPr>
                <w:ilvl w:val="0"/>
                <w:numId w:val="7"/>
              </w:numPr>
              <w:spacing w:before="240"/>
              <w:rPr>
                <w:rFonts w:cstheme="minorHAnsi"/>
              </w:rPr>
            </w:pPr>
            <w:hyperlink r:id="rId47" w:history="1">
              <w:r w:rsidRPr="00D47498">
                <w:rPr>
                  <w:rStyle w:val="Hyperlink"/>
                  <w:rFonts w:cstheme="minorHAnsi"/>
                </w:rPr>
                <w:t>Nghị định 109/2013/NĐ-CP</w:t>
              </w:r>
            </w:hyperlink>
            <w:r w:rsidRPr="00D47498">
              <w:rPr>
                <w:rFonts w:cstheme="minorHAnsi"/>
              </w:rPr>
              <w:t xml:space="preserve"> quy định xử phạt </w:t>
            </w:r>
            <w:proofErr w:type="gramStart"/>
            <w:r w:rsidRPr="00D47498">
              <w:rPr>
                <w:rFonts w:cstheme="minorHAnsi"/>
              </w:rPr>
              <w:t>vi</w:t>
            </w:r>
            <w:proofErr w:type="gramEnd"/>
            <w:r w:rsidRPr="00D47498">
              <w:rPr>
                <w:rFonts w:cstheme="minorHAnsi"/>
              </w:rPr>
              <w:t xml:space="preserve"> phạm hành chính trong lĩnh vực quản lý giá, phí, lệ phí, hóa đơn.</w:t>
            </w:r>
          </w:p>
          <w:p w:rsidR="00E921D4" w:rsidRPr="00D47498" w:rsidRDefault="00E921D4" w:rsidP="006E24B8">
            <w:pPr>
              <w:pStyle w:val="ListParagraph"/>
              <w:numPr>
                <w:ilvl w:val="0"/>
                <w:numId w:val="7"/>
              </w:numPr>
              <w:spacing w:before="240"/>
              <w:rPr>
                <w:rFonts w:cstheme="minorHAnsi"/>
              </w:rPr>
            </w:pPr>
            <w:hyperlink r:id="rId48" w:history="1">
              <w:r w:rsidRPr="00D47498">
                <w:rPr>
                  <w:rStyle w:val="Hyperlink"/>
                  <w:rFonts w:cstheme="minorHAnsi"/>
                </w:rPr>
                <w:t>Nghị định 92/2013/NĐ-CP</w:t>
              </w:r>
            </w:hyperlink>
            <w:r w:rsidRPr="00D47498">
              <w:rPr>
                <w:rFonts w:cstheme="minorHAnsi"/>
              </w:rPr>
              <w:t xml:space="preserve"> Quy định chi tiết một số Điều có hiệu lực từ ngày 01 tháng 7 năm 2013 của Luật sửa đổi Luật thuế thu nhập doanh nghiệp và Luật sửa đổi Luật thuế giá trị gia tăng.</w:t>
            </w:r>
          </w:p>
          <w:p w:rsidR="00E921D4" w:rsidRPr="00D47498" w:rsidRDefault="00E921D4" w:rsidP="006E24B8">
            <w:pPr>
              <w:pStyle w:val="ListParagraph"/>
              <w:numPr>
                <w:ilvl w:val="0"/>
                <w:numId w:val="7"/>
              </w:numPr>
              <w:spacing w:before="240"/>
              <w:rPr>
                <w:rFonts w:cstheme="minorHAnsi"/>
              </w:rPr>
            </w:pPr>
            <w:hyperlink r:id="rId49" w:history="1">
              <w:r w:rsidRPr="00D47498">
                <w:rPr>
                  <w:rStyle w:val="Hyperlink"/>
                  <w:rFonts w:cstheme="minorHAnsi"/>
                </w:rPr>
                <w:t>Nghị định 83/2013/NĐ-CP</w:t>
              </w:r>
            </w:hyperlink>
            <w:r w:rsidRPr="00D47498">
              <w:rPr>
                <w:rFonts w:cstheme="minorHAnsi"/>
              </w:rPr>
              <w:t xml:space="preserve"> hướng dẫn Luật quản lý thuế và Luật quản lý thuế sửa đổi.</w:t>
            </w:r>
          </w:p>
          <w:p w:rsidR="00E921D4" w:rsidRPr="00D47498" w:rsidRDefault="00E921D4" w:rsidP="006E24B8">
            <w:pPr>
              <w:pStyle w:val="ListParagraph"/>
              <w:numPr>
                <w:ilvl w:val="0"/>
                <w:numId w:val="7"/>
              </w:numPr>
              <w:spacing w:before="240"/>
              <w:rPr>
                <w:rFonts w:cstheme="minorHAnsi"/>
              </w:rPr>
            </w:pPr>
            <w:hyperlink r:id="rId50" w:history="1">
              <w:r w:rsidRPr="00D47498">
                <w:rPr>
                  <w:rStyle w:val="Hyperlink"/>
                  <w:rFonts w:cstheme="minorHAnsi"/>
                </w:rPr>
                <w:t>Nghị định 65/2013/NĐ-CP</w:t>
              </w:r>
            </w:hyperlink>
            <w:r w:rsidRPr="00D47498">
              <w:rPr>
                <w:rFonts w:cstheme="minorHAnsi"/>
              </w:rPr>
              <w:t xml:space="preserve"> hướng dẫn Luật thuế </w:t>
            </w:r>
            <w:proofErr w:type="gramStart"/>
            <w:r w:rsidRPr="00D47498">
              <w:rPr>
                <w:rFonts w:cstheme="minorHAnsi"/>
              </w:rPr>
              <w:t>thu</w:t>
            </w:r>
            <w:proofErr w:type="gramEnd"/>
            <w:r w:rsidRPr="00D47498">
              <w:rPr>
                <w:rFonts w:cstheme="minorHAnsi"/>
              </w:rPr>
              <w:t xml:space="preserve"> nhập cá nhân và Luật sửa đổi, bổ sung một số điều của Luật thuế thu nhập cá nhân.</w:t>
            </w:r>
          </w:p>
          <w:p w:rsidR="00E921D4" w:rsidRPr="00D47498" w:rsidRDefault="00E921D4" w:rsidP="006E24B8">
            <w:pPr>
              <w:pStyle w:val="ListParagraph"/>
              <w:numPr>
                <w:ilvl w:val="0"/>
                <w:numId w:val="7"/>
              </w:numPr>
              <w:spacing w:before="240"/>
              <w:rPr>
                <w:rFonts w:cstheme="minorHAnsi"/>
              </w:rPr>
            </w:pPr>
            <w:hyperlink r:id="rId51" w:history="1">
              <w:r w:rsidRPr="00D47498">
                <w:rPr>
                  <w:rStyle w:val="Hyperlink"/>
                  <w:rFonts w:cstheme="minorHAnsi"/>
                </w:rPr>
                <w:t>Nghị định 69/2012/NĐ-CP</w:t>
              </w:r>
            </w:hyperlink>
            <w:r w:rsidRPr="00D47498">
              <w:rPr>
                <w:rFonts w:cstheme="minorHAnsi"/>
              </w:rPr>
              <w:t xml:space="preserve"> sửa đổi Khoản 3 Điều 2 Nghị định 67/2011/NĐ-CP hướng dẫn Luật thuế bảo vệ môi trường.</w:t>
            </w:r>
          </w:p>
          <w:p w:rsidR="00E921D4" w:rsidRPr="00D47498" w:rsidRDefault="00E921D4" w:rsidP="006E24B8">
            <w:pPr>
              <w:pStyle w:val="ListParagraph"/>
              <w:numPr>
                <w:ilvl w:val="0"/>
                <w:numId w:val="7"/>
              </w:numPr>
              <w:spacing w:before="240"/>
              <w:rPr>
                <w:rFonts w:cstheme="minorHAnsi"/>
              </w:rPr>
            </w:pPr>
            <w:hyperlink r:id="rId52" w:history="1">
              <w:r w:rsidRPr="00D47498">
                <w:rPr>
                  <w:rStyle w:val="Hyperlink"/>
                  <w:rFonts w:cstheme="minorHAnsi"/>
                </w:rPr>
                <w:t>Nghị định 60/2012/NĐ-CP</w:t>
              </w:r>
            </w:hyperlink>
            <w:r w:rsidRPr="00D47498">
              <w:rPr>
                <w:rFonts w:cstheme="minorHAnsi"/>
              </w:rPr>
              <w:t xml:space="preserve"> hướng dẫn Nghị quyết 29/2012/QH13 về chính sách thuế nhằm tháo gỡ khó khăn cho tổ chức và cá nhân.</w:t>
            </w:r>
          </w:p>
          <w:p w:rsidR="00E921D4" w:rsidRPr="00D47498" w:rsidRDefault="00E921D4" w:rsidP="006E24B8">
            <w:pPr>
              <w:pStyle w:val="ListParagraph"/>
              <w:numPr>
                <w:ilvl w:val="0"/>
                <w:numId w:val="7"/>
              </w:numPr>
              <w:spacing w:before="240"/>
              <w:rPr>
                <w:rFonts w:cstheme="minorHAnsi"/>
              </w:rPr>
            </w:pPr>
            <w:hyperlink r:id="rId53" w:history="1">
              <w:r w:rsidRPr="00D47498">
                <w:rPr>
                  <w:rStyle w:val="Hyperlink"/>
                  <w:rFonts w:cstheme="minorHAnsi"/>
                </w:rPr>
                <w:t>Nghị định 101/2011/NĐ-CP</w:t>
              </w:r>
            </w:hyperlink>
            <w:r w:rsidRPr="00D47498">
              <w:rPr>
                <w:rFonts w:cstheme="minorHAnsi"/>
              </w:rPr>
              <w:t xml:space="preserve"> hướng dẫn Nghị quyết 08/2011/QH13 bổ sung giải pháp về thuế nhằm tháo gỡ khó khăn cho doanh nghiệp và cá nhân.</w:t>
            </w:r>
          </w:p>
          <w:p w:rsidR="00E921D4" w:rsidRPr="00D47498" w:rsidRDefault="00E921D4" w:rsidP="006E24B8">
            <w:pPr>
              <w:pStyle w:val="ListParagraph"/>
              <w:numPr>
                <w:ilvl w:val="0"/>
                <w:numId w:val="7"/>
              </w:numPr>
              <w:spacing w:before="240"/>
              <w:rPr>
                <w:rFonts w:cstheme="minorHAnsi"/>
              </w:rPr>
            </w:pPr>
            <w:hyperlink r:id="rId54" w:history="1">
              <w:r w:rsidRPr="00D47498">
                <w:rPr>
                  <w:rStyle w:val="Hyperlink"/>
                  <w:rFonts w:cstheme="minorHAnsi"/>
                </w:rPr>
                <w:t>Nghị định 67/2011/NĐ-CP</w:t>
              </w:r>
            </w:hyperlink>
            <w:r w:rsidRPr="00D47498">
              <w:rPr>
                <w:rFonts w:cstheme="minorHAnsi"/>
              </w:rPr>
              <w:t xml:space="preserve"> hướng dẫn Luật Thuế bảo vệ môi trường.</w:t>
            </w:r>
          </w:p>
          <w:p w:rsidR="00E921D4" w:rsidRPr="00D47498" w:rsidRDefault="00E921D4" w:rsidP="006E24B8">
            <w:pPr>
              <w:pStyle w:val="ListParagraph"/>
              <w:numPr>
                <w:ilvl w:val="0"/>
                <w:numId w:val="7"/>
              </w:numPr>
              <w:spacing w:before="240"/>
              <w:rPr>
                <w:rFonts w:cstheme="minorHAnsi"/>
              </w:rPr>
            </w:pPr>
            <w:hyperlink r:id="rId55" w:history="1">
              <w:r w:rsidRPr="00D47498">
                <w:rPr>
                  <w:rStyle w:val="Hyperlink"/>
                  <w:rFonts w:cstheme="minorHAnsi"/>
                </w:rPr>
                <w:t>Nghị định 53/2011/NĐ-CP</w:t>
              </w:r>
            </w:hyperlink>
            <w:r w:rsidRPr="00D47498">
              <w:rPr>
                <w:rFonts w:cstheme="minorHAnsi"/>
              </w:rPr>
              <w:t xml:space="preserve"> hướng dẫn Luật Thuế sử dụng đất phi nông nghiệp.</w:t>
            </w:r>
          </w:p>
          <w:p w:rsidR="00E921D4" w:rsidRPr="00D47498" w:rsidRDefault="00E921D4" w:rsidP="006E24B8">
            <w:pPr>
              <w:pStyle w:val="ListParagraph"/>
              <w:numPr>
                <w:ilvl w:val="0"/>
                <w:numId w:val="7"/>
              </w:numPr>
              <w:spacing w:before="240"/>
              <w:rPr>
                <w:rFonts w:cstheme="minorHAnsi"/>
              </w:rPr>
            </w:pPr>
            <w:hyperlink r:id="rId56" w:history="1">
              <w:r w:rsidRPr="00D47498">
                <w:rPr>
                  <w:rStyle w:val="Hyperlink"/>
                  <w:rFonts w:cstheme="minorHAnsi"/>
                  <w:bCs/>
                  <w:shd w:val="clear" w:color="auto" w:fill="FFFFFF"/>
                </w:rPr>
                <w:t>Nghị định 20/2011/NĐ-CP</w:t>
              </w:r>
            </w:hyperlink>
            <w:r w:rsidRPr="00D47498">
              <w:rPr>
                <w:rFonts w:cstheme="minorHAnsi"/>
                <w:bCs/>
                <w:shd w:val="clear" w:color="auto" w:fill="FFFFFF"/>
              </w:rPr>
              <w:t xml:space="preserve"> hướng dẫn Nghị quyết 55/2010/QH12 về miễn, giảm thuế sử dụng đất nông nghiệp</w:t>
            </w:r>
            <w:r w:rsidRPr="00D47498">
              <w:rPr>
                <w:rFonts w:cstheme="minorHAnsi"/>
              </w:rPr>
              <w:t>.</w:t>
            </w:r>
          </w:p>
          <w:p w:rsidR="00E921D4" w:rsidRPr="00D47498" w:rsidRDefault="00E921D4" w:rsidP="006E24B8">
            <w:pPr>
              <w:pStyle w:val="ListParagraph"/>
              <w:numPr>
                <w:ilvl w:val="0"/>
                <w:numId w:val="7"/>
              </w:numPr>
              <w:spacing w:before="240"/>
              <w:rPr>
                <w:rFonts w:cstheme="minorHAnsi"/>
              </w:rPr>
            </w:pPr>
            <w:hyperlink r:id="rId57" w:history="1">
              <w:r w:rsidRPr="00D47498">
                <w:rPr>
                  <w:rStyle w:val="Hyperlink"/>
                  <w:rFonts w:cstheme="minorHAnsi"/>
                  <w:bCs/>
                  <w:shd w:val="clear" w:color="auto" w:fill="F8F8F8"/>
                </w:rPr>
                <w:t>Nghị định 53/2010/NĐ-CP</w:t>
              </w:r>
            </w:hyperlink>
            <w:r w:rsidRPr="00D47498">
              <w:rPr>
                <w:rFonts w:cstheme="minorHAnsi"/>
                <w:bCs/>
                <w:shd w:val="clear" w:color="auto" w:fill="F8F8F8"/>
              </w:rPr>
              <w:t xml:space="preserve"> quy định về địa bàn ưu đãi đầu tư, thuế </w:t>
            </w:r>
            <w:proofErr w:type="gramStart"/>
            <w:r w:rsidRPr="00D47498">
              <w:rPr>
                <w:rFonts w:cstheme="minorHAnsi"/>
                <w:bCs/>
                <w:shd w:val="clear" w:color="auto" w:fill="F8F8F8"/>
              </w:rPr>
              <w:t>thu</w:t>
            </w:r>
            <w:proofErr w:type="gramEnd"/>
            <w:r w:rsidRPr="00D47498">
              <w:rPr>
                <w:rFonts w:cstheme="minorHAnsi"/>
                <w:bCs/>
                <w:shd w:val="clear" w:color="auto" w:fill="F8F8F8"/>
              </w:rPr>
              <w:t xml:space="preserve"> nhập doanh nghiệp đối với đơn vị hành chính mới thành lập do Chính phủ điều chỉnh địa giới hành chính</w:t>
            </w:r>
            <w:r w:rsidRPr="00D47498">
              <w:rPr>
                <w:rFonts w:cstheme="minorHAnsi"/>
              </w:rPr>
              <w:t>.</w:t>
            </w:r>
          </w:p>
          <w:p w:rsidR="00E921D4" w:rsidRPr="00D47498" w:rsidRDefault="00E921D4" w:rsidP="006E24B8">
            <w:pPr>
              <w:pStyle w:val="ListParagraph"/>
              <w:numPr>
                <w:ilvl w:val="0"/>
                <w:numId w:val="7"/>
              </w:numPr>
              <w:spacing w:before="240"/>
              <w:rPr>
                <w:rFonts w:cstheme="minorHAnsi"/>
              </w:rPr>
            </w:pPr>
            <w:hyperlink r:id="rId58" w:history="1">
              <w:r w:rsidRPr="00D47498">
                <w:rPr>
                  <w:rStyle w:val="Hyperlink"/>
                  <w:rFonts w:cstheme="minorHAnsi"/>
                  <w:bCs/>
                  <w:shd w:val="clear" w:color="auto" w:fill="FFFFFF"/>
                </w:rPr>
                <w:t>Nghị định 50/2010/NĐ-CP</w:t>
              </w:r>
            </w:hyperlink>
            <w:r w:rsidRPr="00D47498">
              <w:rPr>
                <w:rFonts w:cstheme="minorHAnsi"/>
                <w:bCs/>
                <w:shd w:val="clear" w:color="auto" w:fill="FFFFFF"/>
              </w:rPr>
              <w:t xml:space="preserve"> hướng dẫn Luật Thuế tài nguyên 2009</w:t>
            </w:r>
            <w:r w:rsidRPr="00D47498">
              <w:rPr>
                <w:rFonts w:cstheme="minorHAnsi"/>
              </w:rPr>
              <w:t>.</w:t>
            </w:r>
          </w:p>
          <w:p w:rsidR="00E921D4" w:rsidRPr="00D47498" w:rsidRDefault="00E921D4" w:rsidP="006E24B8">
            <w:pPr>
              <w:pStyle w:val="ListParagraph"/>
              <w:numPr>
                <w:ilvl w:val="0"/>
                <w:numId w:val="7"/>
              </w:numPr>
              <w:spacing w:before="240"/>
              <w:rPr>
                <w:rFonts w:cstheme="minorHAnsi"/>
              </w:rPr>
            </w:pPr>
            <w:hyperlink r:id="rId59" w:history="1">
              <w:r w:rsidRPr="00D47498">
                <w:rPr>
                  <w:rStyle w:val="Hyperlink"/>
                  <w:rFonts w:cstheme="minorHAnsi"/>
                </w:rPr>
                <w:t>Nghị định 105/2004/NĐ-CP</w:t>
              </w:r>
            </w:hyperlink>
            <w:r w:rsidRPr="00D47498">
              <w:rPr>
                <w:rFonts w:cstheme="minorHAnsi"/>
              </w:rPr>
              <w:t xml:space="preserve"> về kiểm toán độc lập.</w:t>
            </w:r>
          </w:p>
          <w:p w:rsidR="00E921D4" w:rsidRPr="00D47498" w:rsidRDefault="00E921D4" w:rsidP="006E24B8">
            <w:pPr>
              <w:pStyle w:val="ListParagraph"/>
              <w:numPr>
                <w:ilvl w:val="0"/>
                <w:numId w:val="7"/>
              </w:numPr>
              <w:spacing w:before="240"/>
              <w:rPr>
                <w:rFonts w:cstheme="minorHAnsi"/>
              </w:rPr>
            </w:pPr>
            <w:hyperlink r:id="rId60" w:history="1">
              <w:r w:rsidRPr="00D47498">
                <w:rPr>
                  <w:rStyle w:val="Hyperlink"/>
                  <w:rFonts w:cstheme="minorHAnsi"/>
                </w:rPr>
                <w:t>Nghị định 30/2009/NĐ-CP</w:t>
              </w:r>
            </w:hyperlink>
            <w:r w:rsidRPr="00D47498">
              <w:rPr>
                <w:rFonts w:cstheme="minorHAnsi"/>
              </w:rPr>
              <w:t xml:space="preserve"> sửa đổi Nghị định 105/2004/NĐ-CP về kiểm toán độc lập.</w:t>
            </w:r>
          </w:p>
          <w:p w:rsidR="00E921D4" w:rsidRPr="00D47498" w:rsidRDefault="00E921D4" w:rsidP="006E24B8">
            <w:pPr>
              <w:pStyle w:val="ListParagraph"/>
              <w:numPr>
                <w:ilvl w:val="0"/>
                <w:numId w:val="7"/>
              </w:numPr>
              <w:spacing w:before="240"/>
              <w:rPr>
                <w:rFonts w:cstheme="minorHAnsi"/>
              </w:rPr>
            </w:pPr>
            <w:hyperlink r:id="rId61" w:history="1">
              <w:r w:rsidRPr="00D47498">
                <w:rPr>
                  <w:rStyle w:val="Hyperlink"/>
                  <w:rFonts w:cstheme="minorHAnsi"/>
                </w:rPr>
                <w:t>Nghị định 16/2011/NĐ-CP</w:t>
              </w:r>
            </w:hyperlink>
            <w:r w:rsidRPr="00D47498">
              <w:rPr>
                <w:rFonts w:cstheme="minorHAnsi"/>
              </w:rPr>
              <w:t xml:space="preserve"> sửa đổi Nghị định 105/2004/NĐ-CP về kiểm toán độc lập.</w:t>
            </w:r>
          </w:p>
          <w:p w:rsidR="00E921D4" w:rsidRPr="00D47498" w:rsidRDefault="00E921D4" w:rsidP="006E24B8">
            <w:pPr>
              <w:pStyle w:val="ListParagraph"/>
              <w:numPr>
                <w:ilvl w:val="0"/>
                <w:numId w:val="7"/>
              </w:numPr>
              <w:spacing w:before="240"/>
              <w:rPr>
                <w:rFonts w:cstheme="minorHAnsi"/>
              </w:rPr>
            </w:pPr>
            <w:r w:rsidRPr="00D47498">
              <w:rPr>
                <w:rFonts w:cstheme="minorHAnsi"/>
              </w:rPr>
              <w:t>Nghị định 105/2013/NĐ-CP quy định xử phạt hành chính trong lĩnh vực kế toán, kiểm toán độc lập.</w:t>
            </w:r>
          </w:p>
          <w:p w:rsidR="00E921D4" w:rsidRPr="00D47498" w:rsidRDefault="00E921D4" w:rsidP="006E24B8">
            <w:pPr>
              <w:pStyle w:val="ListParagraph"/>
              <w:numPr>
                <w:ilvl w:val="0"/>
                <w:numId w:val="7"/>
              </w:numPr>
              <w:spacing w:before="240"/>
              <w:rPr>
                <w:rFonts w:cstheme="minorHAnsi"/>
              </w:rPr>
            </w:pPr>
            <w:hyperlink r:id="rId62" w:history="1">
              <w:r w:rsidRPr="00D47498">
                <w:rPr>
                  <w:rStyle w:val="Hyperlink"/>
                  <w:rFonts w:cstheme="minorHAnsi"/>
                </w:rPr>
                <w:t>Nghị định 49/2013/NĐ-CP</w:t>
              </w:r>
            </w:hyperlink>
            <w:r w:rsidRPr="00D47498">
              <w:rPr>
                <w:rFonts w:cstheme="minorHAnsi"/>
              </w:rPr>
              <w:t xml:space="preserve"> hướng dẫn Bộ luật Lao động 2012 về tiền lương.</w:t>
            </w:r>
          </w:p>
          <w:p w:rsidR="00E921D4" w:rsidRPr="00D47498" w:rsidRDefault="00E921D4" w:rsidP="006E24B8">
            <w:pPr>
              <w:pStyle w:val="ListParagraph"/>
              <w:numPr>
                <w:ilvl w:val="0"/>
                <w:numId w:val="7"/>
              </w:numPr>
              <w:spacing w:before="240"/>
              <w:rPr>
                <w:rFonts w:cstheme="minorHAnsi"/>
              </w:rPr>
            </w:pPr>
            <w:hyperlink r:id="rId63" w:history="1">
              <w:r w:rsidRPr="00D47498">
                <w:rPr>
                  <w:rStyle w:val="Hyperlink"/>
                  <w:rFonts w:cstheme="minorHAnsi"/>
                </w:rPr>
                <w:t>Nghị định 05/2015/NĐ-CP</w:t>
              </w:r>
            </w:hyperlink>
            <w:r w:rsidRPr="00D47498">
              <w:rPr>
                <w:rFonts w:cstheme="minorHAnsi"/>
              </w:rPr>
              <w:t xml:space="preserve"> hướng dẫn Bộ luật Lao động.</w:t>
            </w:r>
          </w:p>
          <w:p w:rsidR="00E921D4" w:rsidRPr="00D47498" w:rsidRDefault="00E921D4" w:rsidP="006E24B8">
            <w:pPr>
              <w:pStyle w:val="ListParagraph"/>
              <w:numPr>
                <w:ilvl w:val="0"/>
                <w:numId w:val="7"/>
              </w:numPr>
              <w:spacing w:before="240"/>
              <w:rPr>
                <w:rFonts w:cstheme="minorHAnsi"/>
              </w:rPr>
            </w:pPr>
            <w:hyperlink r:id="rId64" w:history="1">
              <w:r w:rsidRPr="00D47498">
                <w:rPr>
                  <w:rStyle w:val="Hyperlink"/>
                  <w:rFonts w:cstheme="minorHAnsi"/>
                </w:rPr>
                <w:t>Nghị định 53/2015/NĐ-CP</w:t>
              </w:r>
            </w:hyperlink>
            <w:r w:rsidRPr="00D47498">
              <w:rPr>
                <w:rFonts w:cstheme="minorHAnsi"/>
              </w:rPr>
              <w:t xml:space="preserve"> quy định về nghỉ hưu ở tuổi cao hơn đối với cán bộ, công chức.</w:t>
            </w:r>
          </w:p>
          <w:p w:rsidR="00E921D4" w:rsidRPr="00D47498" w:rsidRDefault="00E921D4" w:rsidP="006E24B8">
            <w:pPr>
              <w:pStyle w:val="ListParagraph"/>
              <w:numPr>
                <w:ilvl w:val="0"/>
                <w:numId w:val="7"/>
              </w:numPr>
              <w:spacing w:before="240"/>
              <w:rPr>
                <w:rFonts w:cstheme="minorHAnsi"/>
              </w:rPr>
            </w:pPr>
            <w:hyperlink r:id="rId65" w:history="1">
              <w:r w:rsidRPr="00D47498">
                <w:rPr>
                  <w:rStyle w:val="Hyperlink"/>
                  <w:rFonts w:cstheme="minorHAnsi"/>
                </w:rPr>
                <w:t>Nghị định 115/2015/NĐ-CP</w:t>
              </w:r>
            </w:hyperlink>
            <w:r w:rsidRPr="00D47498">
              <w:rPr>
                <w:rFonts w:cstheme="minorHAnsi"/>
              </w:rPr>
              <w:t xml:space="preserve"> hướng dẫn Luật Bảo hiểm xã hội về bảo hiểm xã hội bắt buộc.</w:t>
            </w:r>
          </w:p>
          <w:p w:rsidR="00E921D4" w:rsidRPr="00D47498" w:rsidRDefault="00E921D4" w:rsidP="006E24B8">
            <w:pPr>
              <w:pStyle w:val="ListParagraph"/>
              <w:numPr>
                <w:ilvl w:val="0"/>
                <w:numId w:val="7"/>
              </w:numPr>
              <w:spacing w:before="240"/>
              <w:rPr>
                <w:rFonts w:cstheme="minorHAnsi"/>
              </w:rPr>
            </w:pPr>
            <w:hyperlink r:id="rId66" w:history="1">
              <w:r w:rsidRPr="00D47498">
                <w:rPr>
                  <w:rStyle w:val="Hyperlink"/>
                  <w:rFonts w:cstheme="minorHAnsi"/>
                </w:rPr>
                <w:t>Nghị định 30/2016/NĐ-CP</w:t>
              </w:r>
            </w:hyperlink>
            <w:r w:rsidRPr="00D47498">
              <w:rPr>
                <w:rFonts w:cstheme="minorHAnsi"/>
              </w:rPr>
              <w:t xml:space="preserve"> quy định chi tiết hoạt động đầu tư từ Quỹ BHXH, BHYT BHTN.</w:t>
            </w:r>
          </w:p>
          <w:p w:rsidR="00E921D4" w:rsidRPr="00D47498" w:rsidRDefault="00E921D4" w:rsidP="006E24B8">
            <w:pPr>
              <w:pStyle w:val="ListParagraph"/>
              <w:numPr>
                <w:ilvl w:val="0"/>
                <w:numId w:val="7"/>
              </w:numPr>
              <w:spacing w:before="240"/>
              <w:rPr>
                <w:rFonts w:cstheme="minorHAnsi"/>
              </w:rPr>
            </w:pPr>
            <w:hyperlink r:id="rId67" w:history="1">
              <w:r w:rsidRPr="00D47498">
                <w:rPr>
                  <w:rStyle w:val="Hyperlink"/>
                  <w:rFonts w:cstheme="minorHAnsi"/>
                </w:rPr>
                <w:t>Nghị định 47/2017/NĐ-CP</w:t>
              </w:r>
            </w:hyperlink>
            <w:r w:rsidRPr="00D47498">
              <w:rPr>
                <w:rFonts w:cstheme="minorHAnsi"/>
              </w:rPr>
              <w:t xml:space="preserve"> quy định mức lương cơ sở đối với cán bộ, công chức, </w:t>
            </w:r>
            <w:proofErr w:type="gramStart"/>
            <w:r w:rsidRPr="00D47498">
              <w:rPr>
                <w:rFonts w:cstheme="minorHAnsi"/>
              </w:rPr>
              <w:t>viên</w:t>
            </w:r>
            <w:proofErr w:type="gramEnd"/>
            <w:r w:rsidRPr="00D47498">
              <w:rPr>
                <w:rFonts w:cstheme="minorHAnsi"/>
              </w:rPr>
              <w:t xml:space="preserve"> chức và lực lượng vũ trang.</w:t>
            </w:r>
          </w:p>
          <w:p w:rsidR="00E921D4" w:rsidRPr="00C50031" w:rsidRDefault="00E921D4" w:rsidP="006E24B8">
            <w:pPr>
              <w:pStyle w:val="ListParagraph"/>
              <w:numPr>
                <w:ilvl w:val="0"/>
                <w:numId w:val="7"/>
              </w:numPr>
              <w:spacing w:before="240"/>
            </w:pPr>
            <w:hyperlink r:id="rId68" w:history="1">
              <w:r w:rsidRPr="00D47498">
                <w:rPr>
                  <w:rStyle w:val="Hyperlink"/>
                  <w:rFonts w:cstheme="minorHAnsi"/>
                </w:rPr>
                <w:t>Nghị định 146/2017/NĐ-CP</w:t>
              </w:r>
            </w:hyperlink>
            <w:r w:rsidRPr="00D47498">
              <w:rPr>
                <w:rFonts w:cstheme="minorHAnsi"/>
              </w:rPr>
              <w:t xml:space="preserve"> về sửa đổi Nghị định 100/2016/NĐ-CP và 12/2015/NĐ-CP.</w:t>
            </w:r>
          </w:p>
        </w:tc>
      </w:tr>
      <w:tr w:rsidR="00E921D4" w:rsidTr="006E24B8">
        <w:trPr>
          <w:trHeight w:val="2150"/>
        </w:trPr>
        <w:tc>
          <w:tcPr>
            <w:tcW w:w="1098" w:type="dxa"/>
          </w:tcPr>
          <w:p w:rsidR="00E921D4" w:rsidRDefault="00E921D4" w:rsidP="006E24B8">
            <w:r>
              <w:lastRenderedPageBreak/>
              <w:t>Thông tư</w:t>
            </w:r>
          </w:p>
        </w:tc>
        <w:tc>
          <w:tcPr>
            <w:tcW w:w="8478" w:type="dxa"/>
          </w:tcPr>
          <w:p w:rsidR="00E921D4" w:rsidRPr="00D47498" w:rsidRDefault="00E921D4" w:rsidP="006E24B8">
            <w:pPr>
              <w:pStyle w:val="ListParagraph"/>
              <w:numPr>
                <w:ilvl w:val="0"/>
                <w:numId w:val="9"/>
              </w:numPr>
              <w:rPr>
                <w:rFonts w:cstheme="minorHAnsi"/>
              </w:rPr>
            </w:pPr>
            <w:hyperlink r:id="rId69" w:history="1">
              <w:r w:rsidRPr="00D47498">
                <w:rPr>
                  <w:rStyle w:val="Hyperlink"/>
                  <w:rFonts w:cstheme="minorHAnsi"/>
                  <w:bCs/>
                  <w:shd w:val="clear" w:color="auto" w:fill="F8F8F8"/>
                </w:rPr>
                <w:t>Thông tư 93/2017/TT-BTC</w:t>
              </w:r>
            </w:hyperlink>
            <w:r w:rsidRPr="00D47498">
              <w:rPr>
                <w:rFonts w:cstheme="minorHAnsi"/>
                <w:bCs/>
                <w:shd w:val="clear" w:color="auto" w:fill="F8F8F8"/>
              </w:rPr>
              <w:t xml:space="preserve"> sửa đổi Khoản 3, Khoản 4 Điều 12 Thông tư 219/2013/TT-BTC (đã được sửa đổi tại Thông tư 119/2014/TT-BTC) và bãi bỏ Khoản 7 Điều 11 Thông tư 156/2013/TT-BTC</w:t>
            </w:r>
            <w:r w:rsidRPr="00D47498">
              <w:rPr>
                <w:rFonts w:cstheme="minorHAnsi"/>
              </w:rPr>
              <w:t>.</w:t>
            </w:r>
          </w:p>
          <w:p w:rsidR="00E921D4" w:rsidRPr="00D47498" w:rsidRDefault="00E921D4" w:rsidP="006E24B8">
            <w:pPr>
              <w:pStyle w:val="ListParagraph"/>
              <w:numPr>
                <w:ilvl w:val="0"/>
                <w:numId w:val="9"/>
              </w:numPr>
              <w:rPr>
                <w:rFonts w:cstheme="minorHAnsi"/>
              </w:rPr>
            </w:pPr>
            <w:hyperlink r:id="rId70" w:history="1">
              <w:r w:rsidRPr="00D47498">
                <w:rPr>
                  <w:rStyle w:val="Hyperlink"/>
                  <w:rFonts w:cstheme="minorHAnsi"/>
                  <w:bCs/>
                  <w:shd w:val="clear" w:color="auto" w:fill="FFFFFF"/>
                </w:rPr>
                <w:t>Thông tư 79/2017/TT-BTC</w:t>
              </w:r>
            </w:hyperlink>
            <w:r w:rsidRPr="00D47498">
              <w:rPr>
                <w:rFonts w:cstheme="minorHAnsi"/>
                <w:bCs/>
                <w:shd w:val="clear" w:color="auto" w:fill="FFFFFF"/>
              </w:rPr>
              <w:t xml:space="preserve"> về sửa đổi tiết b1 Điểm b Khoản 4 Điều 48 Thông tư 156/2013/TT-BTC hướng dẫn Luật Quản lý thuế.</w:t>
            </w:r>
          </w:p>
          <w:p w:rsidR="00E921D4" w:rsidRPr="00D47498" w:rsidRDefault="00E921D4" w:rsidP="006E24B8">
            <w:pPr>
              <w:pStyle w:val="ListParagraph"/>
              <w:numPr>
                <w:ilvl w:val="0"/>
                <w:numId w:val="9"/>
              </w:numPr>
              <w:rPr>
                <w:rFonts w:cstheme="minorHAnsi"/>
              </w:rPr>
            </w:pPr>
            <w:hyperlink r:id="rId71" w:history="1">
              <w:r w:rsidRPr="00D47498">
                <w:rPr>
                  <w:rStyle w:val="Hyperlink"/>
                  <w:rFonts w:cstheme="minorHAnsi"/>
                  <w:bCs/>
                  <w:shd w:val="clear" w:color="auto" w:fill="FFFFFF"/>
                </w:rPr>
                <w:t>Thông tư 51/2017/TT-BTC</w:t>
              </w:r>
            </w:hyperlink>
            <w:r w:rsidRPr="00D47498">
              <w:rPr>
                <w:rFonts w:cstheme="minorHAnsi"/>
                <w:bCs/>
                <w:shd w:val="clear" w:color="auto" w:fill="FFFFFF"/>
              </w:rPr>
              <w:t xml:space="preserve"> sửa đổi Thông tư 117/2012/TT-BTC hướng dẫn hành nghề dịch vụ làm thủ tục về thuế</w:t>
            </w:r>
            <w:r w:rsidRPr="00D47498">
              <w:rPr>
                <w:rFonts w:cstheme="minorHAnsi"/>
              </w:rPr>
              <w:t>.</w:t>
            </w:r>
          </w:p>
          <w:p w:rsidR="00E921D4" w:rsidRPr="00D47498" w:rsidRDefault="00E921D4" w:rsidP="006E24B8">
            <w:pPr>
              <w:pStyle w:val="ListParagraph"/>
              <w:numPr>
                <w:ilvl w:val="0"/>
                <w:numId w:val="9"/>
              </w:numPr>
              <w:rPr>
                <w:rFonts w:cstheme="minorHAnsi"/>
              </w:rPr>
            </w:pPr>
            <w:hyperlink r:id="rId72" w:history="1">
              <w:r w:rsidRPr="00D47498">
                <w:rPr>
                  <w:rStyle w:val="Hyperlink"/>
                  <w:rFonts w:cstheme="minorHAnsi"/>
                  <w:bCs/>
                  <w:shd w:val="clear" w:color="auto" w:fill="FFFFFF"/>
                </w:rPr>
                <w:t>Thông tư 41/2017/TT-BTC</w:t>
              </w:r>
            </w:hyperlink>
            <w:r w:rsidRPr="00D47498">
              <w:rPr>
                <w:rFonts w:cstheme="minorHAnsi"/>
                <w:bCs/>
                <w:shd w:val="clear" w:color="auto" w:fill="FFFFFF"/>
              </w:rPr>
              <w:t xml:space="preserve"> hướng dẫn thực hiện Nghị định 20/2017/NĐ-CP quy định về quản lý thuế đối với doanh nghiệp có giao dịch liên kết</w:t>
            </w:r>
            <w:r w:rsidRPr="00D47498">
              <w:rPr>
                <w:rFonts w:cstheme="minorHAnsi"/>
              </w:rPr>
              <w:t>.</w:t>
            </w:r>
          </w:p>
          <w:p w:rsidR="00E921D4" w:rsidRPr="00D47498" w:rsidRDefault="00E921D4" w:rsidP="006E24B8">
            <w:pPr>
              <w:pStyle w:val="ListParagraph"/>
              <w:numPr>
                <w:ilvl w:val="0"/>
                <w:numId w:val="9"/>
              </w:numPr>
              <w:rPr>
                <w:rFonts w:cstheme="minorHAnsi"/>
              </w:rPr>
            </w:pPr>
            <w:hyperlink r:id="rId73" w:history="1">
              <w:r w:rsidRPr="00D47498">
                <w:rPr>
                  <w:rStyle w:val="Hyperlink"/>
                  <w:rFonts w:cstheme="minorHAnsi"/>
                  <w:bCs/>
                  <w:shd w:val="clear" w:color="auto" w:fill="F8F8F8"/>
                </w:rPr>
                <w:t>Thông tư 37/2017/TT-BTC</w:t>
              </w:r>
            </w:hyperlink>
            <w:r w:rsidRPr="00D47498">
              <w:rPr>
                <w:rFonts w:cstheme="minorHAnsi"/>
                <w:bCs/>
                <w:shd w:val="clear" w:color="auto" w:fill="F8F8F8"/>
              </w:rPr>
              <w:t xml:space="preserve"> sửa đổi Thông tư 39/2014/TT-BTC, 26/2015/TT-BTC. </w:t>
            </w:r>
          </w:p>
          <w:p w:rsidR="00E921D4" w:rsidRPr="00D47498" w:rsidRDefault="00E921D4" w:rsidP="006E24B8">
            <w:pPr>
              <w:pStyle w:val="ListParagraph"/>
              <w:numPr>
                <w:ilvl w:val="0"/>
                <w:numId w:val="9"/>
              </w:numPr>
              <w:rPr>
                <w:rFonts w:cstheme="minorHAnsi"/>
              </w:rPr>
            </w:pPr>
            <w:hyperlink r:id="rId74" w:history="1">
              <w:r w:rsidRPr="00D47498">
                <w:rPr>
                  <w:rStyle w:val="Hyperlink"/>
                  <w:rFonts w:cstheme="minorHAnsi"/>
                  <w:bCs/>
                  <w:shd w:val="clear" w:color="auto" w:fill="FFFFFF"/>
                </w:rPr>
                <w:t>Thông tư 31/2017/TT-BTC</w:t>
              </w:r>
            </w:hyperlink>
            <w:r w:rsidRPr="00D47498">
              <w:rPr>
                <w:rFonts w:cstheme="minorHAnsi"/>
                <w:bCs/>
                <w:shd w:val="clear" w:color="auto" w:fill="FFFFFF"/>
              </w:rPr>
              <w:t xml:space="preserve"> sửa đổi Thông tư 99/2016/TT-BTC hướng dẫn về quản lý hoàn thuế giá trị gia tăng</w:t>
            </w:r>
            <w:r w:rsidRPr="00D47498">
              <w:rPr>
                <w:rFonts w:cstheme="minorHAnsi"/>
              </w:rPr>
              <w:t>.</w:t>
            </w:r>
          </w:p>
          <w:p w:rsidR="00E921D4" w:rsidRPr="00D47498" w:rsidRDefault="00E921D4" w:rsidP="006E24B8">
            <w:pPr>
              <w:pStyle w:val="ListParagraph"/>
              <w:numPr>
                <w:ilvl w:val="0"/>
                <w:numId w:val="9"/>
              </w:numPr>
              <w:rPr>
                <w:rFonts w:cstheme="minorHAnsi"/>
              </w:rPr>
            </w:pPr>
            <w:hyperlink r:id="rId75" w:history="1">
              <w:r w:rsidRPr="00D47498">
                <w:rPr>
                  <w:rStyle w:val="Hyperlink"/>
                  <w:rFonts w:cstheme="minorHAnsi"/>
                  <w:bCs/>
                  <w:shd w:val="clear" w:color="auto" w:fill="F8F8F8"/>
                </w:rPr>
                <w:t>Thông tư 20/2017/TT-BTC</w:t>
              </w:r>
            </w:hyperlink>
            <w:r w:rsidRPr="00D47498">
              <w:rPr>
                <w:rFonts w:cstheme="minorHAnsi"/>
                <w:bCs/>
                <w:shd w:val="clear" w:color="auto" w:fill="F8F8F8"/>
              </w:rPr>
              <w:t xml:space="preserve"> sửa đổi Khoản 2 Điều 8 Thông tư 195/2015/TT-BTC (đã được sửa đổi </w:t>
            </w:r>
            <w:proofErr w:type="gramStart"/>
            <w:r w:rsidRPr="00D47498">
              <w:rPr>
                <w:rFonts w:cstheme="minorHAnsi"/>
                <w:bCs/>
                <w:shd w:val="clear" w:color="auto" w:fill="F8F8F8"/>
              </w:rPr>
              <w:t>theo</w:t>
            </w:r>
            <w:proofErr w:type="gramEnd"/>
            <w:r w:rsidRPr="00D47498">
              <w:rPr>
                <w:rFonts w:cstheme="minorHAnsi"/>
                <w:bCs/>
                <w:shd w:val="clear" w:color="auto" w:fill="F8F8F8"/>
              </w:rPr>
              <w:t xml:space="preserve"> Thông tư 130/2016/TT-BTC)</w:t>
            </w:r>
            <w:r w:rsidRPr="00D47498">
              <w:rPr>
                <w:rFonts w:cstheme="minorHAnsi"/>
              </w:rPr>
              <w:t>.</w:t>
            </w:r>
          </w:p>
          <w:p w:rsidR="00E921D4" w:rsidRPr="00D47498" w:rsidRDefault="00E921D4" w:rsidP="006E24B8">
            <w:pPr>
              <w:pStyle w:val="ListParagraph"/>
              <w:numPr>
                <w:ilvl w:val="0"/>
                <w:numId w:val="9"/>
              </w:numPr>
              <w:rPr>
                <w:rFonts w:cstheme="minorHAnsi"/>
              </w:rPr>
            </w:pPr>
            <w:hyperlink r:id="rId76" w:history="1">
              <w:r w:rsidRPr="00D47498">
                <w:rPr>
                  <w:rStyle w:val="Hyperlink"/>
                  <w:rFonts w:cstheme="minorHAnsi"/>
                  <w:bCs/>
                  <w:shd w:val="clear" w:color="auto" w:fill="F8F8F8"/>
                </w:rPr>
                <w:t>Thông tư 06/2017/TT-BTC</w:t>
              </w:r>
            </w:hyperlink>
            <w:r w:rsidRPr="00D47498">
              <w:rPr>
                <w:rFonts w:cstheme="minorHAnsi"/>
                <w:bCs/>
                <w:shd w:val="clear" w:color="auto" w:fill="F8F8F8"/>
              </w:rPr>
              <w:t xml:space="preserve"> sửa đổi khoản 1 Điều 34a Thông tư 156/2013/TT-BTC hướng dẫn Luật Quản lý thuế (đã được bổ sung tại Khoản 10 Điều 2 Thông tư 26/2015/TT-BTC)</w:t>
            </w:r>
            <w:r w:rsidRPr="00D47498">
              <w:rPr>
                <w:rFonts w:cstheme="minorHAnsi"/>
              </w:rPr>
              <w:t>.</w:t>
            </w:r>
          </w:p>
          <w:p w:rsidR="00E921D4" w:rsidRPr="00D47498" w:rsidRDefault="00E921D4" w:rsidP="006E24B8">
            <w:pPr>
              <w:pStyle w:val="ListParagraph"/>
              <w:numPr>
                <w:ilvl w:val="0"/>
                <w:numId w:val="9"/>
              </w:numPr>
              <w:rPr>
                <w:rFonts w:cstheme="minorHAnsi"/>
              </w:rPr>
            </w:pPr>
            <w:hyperlink r:id="rId77" w:history="1">
              <w:r w:rsidRPr="00D47498">
                <w:rPr>
                  <w:rStyle w:val="Hyperlink"/>
                  <w:rFonts w:cstheme="minorHAnsi"/>
                  <w:bCs/>
                  <w:shd w:val="clear" w:color="auto" w:fill="FFFFFF"/>
                </w:rPr>
                <w:t>Thông tư 302/2016/TT-BTC</w:t>
              </w:r>
            </w:hyperlink>
            <w:r w:rsidRPr="00D47498">
              <w:rPr>
                <w:rFonts w:cstheme="minorHAnsi"/>
                <w:bCs/>
                <w:shd w:val="clear" w:color="auto" w:fill="FFFFFF"/>
              </w:rPr>
              <w:t xml:space="preserve"> hướng dẫn về lệ phí môn bài</w:t>
            </w:r>
            <w:r w:rsidRPr="00D47498">
              <w:rPr>
                <w:rFonts w:cstheme="minorHAnsi"/>
              </w:rPr>
              <w:t>.</w:t>
            </w:r>
          </w:p>
          <w:p w:rsidR="00E921D4" w:rsidRPr="00D47498" w:rsidRDefault="00E921D4" w:rsidP="006E24B8">
            <w:pPr>
              <w:pStyle w:val="ListParagraph"/>
              <w:numPr>
                <w:ilvl w:val="0"/>
                <w:numId w:val="9"/>
              </w:numPr>
              <w:rPr>
                <w:rFonts w:cstheme="minorHAnsi"/>
              </w:rPr>
            </w:pPr>
            <w:hyperlink r:id="rId78" w:history="1">
              <w:r w:rsidRPr="00D47498">
                <w:rPr>
                  <w:rStyle w:val="Hyperlink"/>
                  <w:rFonts w:cstheme="minorHAnsi"/>
                  <w:bCs/>
                  <w:shd w:val="clear" w:color="auto" w:fill="F8F8F8"/>
                </w:rPr>
                <w:t>Thông tư 271/2016/TT-BTC</w:t>
              </w:r>
            </w:hyperlink>
            <w:r w:rsidRPr="00D47498">
              <w:rPr>
                <w:rFonts w:cstheme="minorHAnsi"/>
                <w:bCs/>
                <w:shd w:val="clear" w:color="auto" w:fill="F8F8F8"/>
              </w:rPr>
              <w:t xml:space="preserve"> quy định mức </w:t>
            </w:r>
            <w:proofErr w:type="gramStart"/>
            <w:r w:rsidRPr="00D47498">
              <w:rPr>
                <w:rFonts w:cstheme="minorHAnsi"/>
                <w:bCs/>
                <w:shd w:val="clear" w:color="auto" w:fill="F8F8F8"/>
              </w:rPr>
              <w:t>thu</w:t>
            </w:r>
            <w:proofErr w:type="gramEnd"/>
            <w:r w:rsidRPr="00D47498">
              <w:rPr>
                <w:rFonts w:cstheme="minorHAnsi"/>
                <w:bCs/>
                <w:shd w:val="clear" w:color="auto" w:fill="F8F8F8"/>
              </w:rPr>
              <w:t>, chế độ thu, nộp phí thẩm định cấp giấy chứng nhận đăng ký hành nghề, giấy chứng nhận đủ điều kiện kinh doanh dịch vụ kế toán, kiểm toán</w:t>
            </w:r>
            <w:r w:rsidRPr="00D47498">
              <w:rPr>
                <w:rFonts w:cstheme="minorHAnsi"/>
              </w:rPr>
              <w:t>.</w:t>
            </w:r>
          </w:p>
          <w:p w:rsidR="00E921D4" w:rsidRPr="00D47498" w:rsidRDefault="00E921D4" w:rsidP="006E24B8">
            <w:pPr>
              <w:pStyle w:val="ListParagraph"/>
              <w:numPr>
                <w:ilvl w:val="0"/>
                <w:numId w:val="9"/>
              </w:numPr>
              <w:rPr>
                <w:rFonts w:cstheme="minorHAnsi"/>
              </w:rPr>
            </w:pPr>
            <w:hyperlink r:id="rId79" w:history="1">
              <w:r w:rsidRPr="00D47498">
                <w:rPr>
                  <w:rStyle w:val="Hyperlink"/>
                  <w:rFonts w:cstheme="minorHAnsi"/>
                  <w:bCs/>
                  <w:shd w:val="clear" w:color="auto" w:fill="FFFFFF"/>
                </w:rPr>
                <w:t>Thông tư 153/2016/TT-BTC</w:t>
              </w:r>
            </w:hyperlink>
            <w:r w:rsidRPr="00D47498">
              <w:rPr>
                <w:rFonts w:cstheme="minorHAnsi"/>
                <w:bCs/>
                <w:shd w:val="clear" w:color="auto" w:fill="FFFFFF"/>
              </w:rPr>
              <w:t xml:space="preserve"> sửa đổi Thông tư 31/2014/TT-BTC hướng dẫn xử phạt vi phạm hành chính trong lĩnh vực quản lý giá tại Nghị định 109/2013/NĐ-CP quy định xử phạt vi phạm hành chính trong lĩnh vực quản lý giá, phí, lệ phí, hóa đơn</w:t>
            </w:r>
            <w:r w:rsidRPr="00D47498">
              <w:rPr>
                <w:rFonts w:cstheme="minorHAnsi"/>
              </w:rPr>
              <w:t>.</w:t>
            </w:r>
          </w:p>
          <w:p w:rsidR="00E921D4" w:rsidRPr="00D47498" w:rsidRDefault="00E921D4" w:rsidP="006E24B8">
            <w:pPr>
              <w:pStyle w:val="ListParagraph"/>
              <w:numPr>
                <w:ilvl w:val="0"/>
                <w:numId w:val="9"/>
              </w:numPr>
              <w:rPr>
                <w:rFonts w:cstheme="minorHAnsi"/>
              </w:rPr>
            </w:pPr>
            <w:hyperlink r:id="rId80" w:history="1">
              <w:r w:rsidRPr="00D47498">
                <w:rPr>
                  <w:rStyle w:val="Hyperlink"/>
                  <w:rFonts w:cstheme="minorHAnsi"/>
                  <w:bCs/>
                  <w:shd w:val="clear" w:color="auto" w:fill="F8F8F8"/>
                </w:rPr>
                <w:t>Thông tư 147/2016/TT-BTC</w:t>
              </w:r>
            </w:hyperlink>
            <w:r w:rsidRPr="00D47498">
              <w:rPr>
                <w:rFonts w:cstheme="minorHAnsi"/>
                <w:bCs/>
                <w:shd w:val="clear" w:color="auto" w:fill="F8F8F8"/>
              </w:rPr>
              <w:t xml:space="preserve"> sửa đổi Thông tư 45/2013/TT-BTC hướng dẫn chế độ quản lý, sử dụng và trích khấu hao tài sản cố định</w:t>
            </w:r>
            <w:r w:rsidRPr="00D47498">
              <w:rPr>
                <w:rFonts w:cstheme="minorHAnsi"/>
              </w:rPr>
              <w:t>.</w:t>
            </w:r>
          </w:p>
          <w:p w:rsidR="00E921D4" w:rsidRPr="00D47498" w:rsidRDefault="00E921D4" w:rsidP="006E24B8">
            <w:pPr>
              <w:pStyle w:val="ListParagraph"/>
              <w:numPr>
                <w:ilvl w:val="0"/>
                <w:numId w:val="9"/>
              </w:numPr>
              <w:rPr>
                <w:rFonts w:cstheme="minorHAnsi"/>
              </w:rPr>
            </w:pPr>
            <w:hyperlink r:id="rId81" w:history="1">
              <w:r w:rsidRPr="00D47498">
                <w:rPr>
                  <w:rStyle w:val="Hyperlink"/>
                  <w:rFonts w:cstheme="minorHAnsi"/>
                  <w:bCs/>
                  <w:shd w:val="clear" w:color="auto" w:fill="FFFFFF"/>
                </w:rPr>
                <w:t>Thông tư 130/2016/TT-BTC</w:t>
              </w:r>
            </w:hyperlink>
            <w:r w:rsidRPr="00D47498">
              <w:rPr>
                <w:rFonts w:cstheme="minorHAnsi"/>
                <w:bCs/>
                <w:shd w:val="clear" w:color="auto" w:fill="FFFFFF"/>
              </w:rPr>
              <w:t xml:space="preserve"> hướng dẫn Nghị định 100/2016/NĐ-CP hướng dẫn Luật Thuế giá trị gia tăng, Luật Thuế tiêu thụ đặc biệt và Luật Quản lý thuế sửa đổi và sửa đổi các Thông tư về thuế</w:t>
            </w:r>
            <w:r w:rsidRPr="00D47498">
              <w:rPr>
                <w:rFonts w:cstheme="minorHAnsi"/>
              </w:rPr>
              <w:t>.</w:t>
            </w:r>
          </w:p>
          <w:p w:rsidR="00E921D4" w:rsidRPr="00D47498" w:rsidRDefault="00E921D4" w:rsidP="006E24B8">
            <w:pPr>
              <w:pStyle w:val="ListParagraph"/>
              <w:numPr>
                <w:ilvl w:val="0"/>
                <w:numId w:val="9"/>
              </w:numPr>
              <w:rPr>
                <w:rFonts w:cstheme="minorHAnsi"/>
              </w:rPr>
            </w:pPr>
            <w:hyperlink r:id="rId82" w:history="1">
              <w:r w:rsidRPr="00D47498">
                <w:rPr>
                  <w:rStyle w:val="Hyperlink"/>
                  <w:rFonts w:cstheme="minorHAnsi"/>
                  <w:bCs/>
                  <w:shd w:val="clear" w:color="auto" w:fill="FFFFFF"/>
                </w:rPr>
                <w:t>Thông tư 99/2016/TT-BTC</w:t>
              </w:r>
            </w:hyperlink>
            <w:r w:rsidRPr="00D47498">
              <w:rPr>
                <w:rFonts w:cstheme="minorHAnsi"/>
                <w:bCs/>
                <w:shd w:val="clear" w:color="auto" w:fill="FFFFFF"/>
              </w:rPr>
              <w:t xml:space="preserve"> hướng dẫn về quản lý hoàn thuế giá trị gia tăng</w:t>
            </w:r>
            <w:r w:rsidRPr="00D47498">
              <w:rPr>
                <w:rFonts w:cstheme="minorHAnsi"/>
              </w:rPr>
              <w:t>.</w:t>
            </w:r>
          </w:p>
          <w:p w:rsidR="00E921D4" w:rsidRPr="00D47498" w:rsidRDefault="00E921D4" w:rsidP="006E24B8">
            <w:pPr>
              <w:pStyle w:val="ListParagraph"/>
              <w:numPr>
                <w:ilvl w:val="0"/>
                <w:numId w:val="9"/>
              </w:numPr>
              <w:rPr>
                <w:rFonts w:cstheme="minorHAnsi"/>
              </w:rPr>
            </w:pPr>
            <w:hyperlink r:id="rId83" w:history="1">
              <w:r w:rsidRPr="00D47498">
                <w:rPr>
                  <w:rStyle w:val="Hyperlink"/>
                  <w:rFonts w:cstheme="minorHAnsi"/>
                  <w:bCs/>
                  <w:shd w:val="clear" w:color="auto" w:fill="F8F8F8"/>
                </w:rPr>
                <w:t>Thông tư 95/2016/TT-BTC</w:t>
              </w:r>
            </w:hyperlink>
            <w:r w:rsidRPr="00D47498">
              <w:rPr>
                <w:rFonts w:cstheme="minorHAnsi"/>
                <w:bCs/>
                <w:shd w:val="clear" w:color="auto" w:fill="F8F8F8"/>
              </w:rPr>
              <w:t xml:space="preserve"> hướng dẫn về đăng ký thuế</w:t>
            </w:r>
            <w:r w:rsidRPr="00D47498">
              <w:rPr>
                <w:rFonts w:cstheme="minorHAnsi"/>
              </w:rPr>
              <w:t>.</w:t>
            </w:r>
          </w:p>
          <w:p w:rsidR="00E921D4" w:rsidRPr="00D47498" w:rsidRDefault="00E921D4" w:rsidP="006E24B8">
            <w:pPr>
              <w:pStyle w:val="ListParagraph"/>
              <w:numPr>
                <w:ilvl w:val="0"/>
                <w:numId w:val="9"/>
              </w:numPr>
              <w:rPr>
                <w:rFonts w:cstheme="minorHAnsi"/>
              </w:rPr>
            </w:pPr>
            <w:hyperlink r:id="rId84" w:history="1">
              <w:r w:rsidRPr="00D47498">
                <w:rPr>
                  <w:rStyle w:val="Hyperlink"/>
                  <w:rFonts w:cstheme="minorHAnsi"/>
                  <w:bCs/>
                  <w:shd w:val="clear" w:color="auto" w:fill="FFFFFF"/>
                </w:rPr>
                <w:t>Thông tư 84/2016/TT-BTC</w:t>
              </w:r>
            </w:hyperlink>
            <w:r w:rsidRPr="00D47498">
              <w:rPr>
                <w:rFonts w:cstheme="minorHAnsi"/>
                <w:bCs/>
                <w:shd w:val="clear" w:color="auto" w:fill="FFFFFF"/>
              </w:rPr>
              <w:t xml:space="preserve"> hướng dẫn thủ tục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nộp ngân sách nhà nước đối với các khoản thuế và thu nội địa</w:t>
            </w:r>
            <w:r w:rsidRPr="00D47498">
              <w:rPr>
                <w:rFonts w:cstheme="minorHAnsi"/>
              </w:rPr>
              <w:t>.</w:t>
            </w:r>
          </w:p>
          <w:p w:rsidR="00E921D4" w:rsidRPr="00D47498" w:rsidRDefault="00E921D4" w:rsidP="006E24B8">
            <w:pPr>
              <w:pStyle w:val="ListParagraph"/>
              <w:numPr>
                <w:ilvl w:val="0"/>
                <w:numId w:val="9"/>
              </w:numPr>
              <w:rPr>
                <w:rFonts w:cstheme="minorHAnsi"/>
              </w:rPr>
            </w:pPr>
            <w:hyperlink r:id="rId85" w:history="1">
              <w:r w:rsidRPr="00D47498">
                <w:rPr>
                  <w:rStyle w:val="Hyperlink"/>
                  <w:rFonts w:cstheme="minorHAnsi"/>
                  <w:bCs/>
                  <w:shd w:val="clear" w:color="auto" w:fill="FFFFFF"/>
                </w:rPr>
                <w:t>Thông tư 36/2016/TT-BTC</w:t>
              </w:r>
            </w:hyperlink>
            <w:r w:rsidRPr="00D47498">
              <w:rPr>
                <w:rFonts w:cstheme="minorHAnsi"/>
                <w:bCs/>
                <w:shd w:val="clear" w:color="auto" w:fill="FFFFFF"/>
              </w:rPr>
              <w:t xml:space="preserve"> hướng dẫn thực hiện quy định về thuế đối với tổ chức, cá nhân tiến hành hoạt động tìm kiếm thăm dò và khai thác dầu khí</w:t>
            </w:r>
            <w:r w:rsidRPr="00D47498">
              <w:rPr>
                <w:rFonts w:cstheme="minorHAnsi"/>
              </w:rPr>
              <w:t>.</w:t>
            </w:r>
          </w:p>
          <w:p w:rsidR="00E921D4" w:rsidRPr="00D47498" w:rsidRDefault="00E921D4" w:rsidP="006E24B8">
            <w:pPr>
              <w:pStyle w:val="ListParagraph"/>
              <w:numPr>
                <w:ilvl w:val="0"/>
                <w:numId w:val="9"/>
              </w:numPr>
              <w:rPr>
                <w:rFonts w:cstheme="minorHAnsi"/>
              </w:rPr>
            </w:pPr>
            <w:hyperlink r:id="rId86" w:history="1">
              <w:r w:rsidRPr="00D47498">
                <w:rPr>
                  <w:rStyle w:val="Hyperlink"/>
                  <w:rFonts w:cstheme="minorHAnsi"/>
                  <w:bCs/>
                  <w:shd w:val="clear" w:color="auto" w:fill="FFFFFF"/>
                </w:rPr>
                <w:t>Thông tư 21/2016/TT-BTC</w:t>
              </w:r>
            </w:hyperlink>
            <w:r w:rsidRPr="00D47498">
              <w:rPr>
                <w:rFonts w:cstheme="minorHAnsi"/>
                <w:bCs/>
                <w:shd w:val="clear" w:color="auto" w:fill="FFFFFF"/>
              </w:rPr>
              <w:t xml:space="preserve"> hướng dẫn về khai thuế giá trị gia tăng và ưu đãi thuế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nhập doanh nghiệp theo quy định tại Nghị định 111/2015/NĐ-CP về phát triển công nghiệp hỗ trợ</w:t>
            </w:r>
            <w:r w:rsidRPr="00D47498">
              <w:rPr>
                <w:rFonts w:cstheme="minorHAnsi"/>
              </w:rPr>
              <w:t>.</w:t>
            </w:r>
          </w:p>
          <w:p w:rsidR="00E921D4" w:rsidRPr="00D47498" w:rsidRDefault="00E921D4" w:rsidP="006E24B8">
            <w:pPr>
              <w:pStyle w:val="ListParagraph"/>
              <w:numPr>
                <w:ilvl w:val="0"/>
                <w:numId w:val="9"/>
              </w:numPr>
              <w:rPr>
                <w:rFonts w:cstheme="minorHAnsi"/>
              </w:rPr>
            </w:pPr>
            <w:hyperlink r:id="rId87" w:history="1">
              <w:r w:rsidRPr="00D47498">
                <w:rPr>
                  <w:rStyle w:val="Hyperlink"/>
                  <w:rFonts w:cstheme="minorHAnsi"/>
                  <w:bCs/>
                  <w:shd w:val="clear" w:color="auto" w:fill="F8F8F8"/>
                </w:rPr>
                <w:t>Thông tư 12/2016/TT-BTC</w:t>
              </w:r>
            </w:hyperlink>
            <w:r w:rsidRPr="00D47498">
              <w:rPr>
                <w:rFonts w:cstheme="minorHAnsi"/>
                <w:bCs/>
                <w:shd w:val="clear" w:color="auto" w:fill="F8F8F8"/>
              </w:rPr>
              <w:t xml:space="preserve"> sửa đổi khoản 1 Điều 7 Thông tư 152/2015/TT-BTC hướng dẫn về thuế tài nguyên</w:t>
            </w:r>
            <w:r w:rsidRPr="00D47498">
              <w:rPr>
                <w:rFonts w:cstheme="minorHAnsi"/>
              </w:rPr>
              <w:t>.</w:t>
            </w:r>
          </w:p>
          <w:p w:rsidR="00E921D4" w:rsidRPr="00D47498" w:rsidRDefault="00E921D4" w:rsidP="006E24B8">
            <w:pPr>
              <w:pStyle w:val="ListParagraph"/>
              <w:numPr>
                <w:ilvl w:val="0"/>
                <w:numId w:val="9"/>
              </w:numPr>
              <w:rPr>
                <w:rFonts w:cstheme="minorHAnsi"/>
              </w:rPr>
            </w:pPr>
            <w:hyperlink r:id="rId88" w:history="1">
              <w:r w:rsidRPr="00D47498">
                <w:rPr>
                  <w:rStyle w:val="Hyperlink"/>
                  <w:rFonts w:cstheme="minorHAnsi"/>
                  <w:bCs/>
                  <w:shd w:val="clear" w:color="auto" w:fill="F8F8F8"/>
                </w:rPr>
                <w:t>Thông tư 212/2015/TT-BTC</w:t>
              </w:r>
            </w:hyperlink>
            <w:r w:rsidRPr="00D47498">
              <w:rPr>
                <w:rFonts w:cstheme="minorHAnsi"/>
                <w:bCs/>
                <w:shd w:val="clear" w:color="auto" w:fill="F8F8F8"/>
              </w:rPr>
              <w:t xml:space="preserve"> hướng dẫn chính sách thuế </w:t>
            </w:r>
            <w:proofErr w:type="gramStart"/>
            <w:r w:rsidRPr="00D47498">
              <w:rPr>
                <w:rFonts w:cstheme="minorHAnsi"/>
                <w:bCs/>
                <w:shd w:val="clear" w:color="auto" w:fill="F8F8F8"/>
              </w:rPr>
              <w:t>thu</w:t>
            </w:r>
            <w:proofErr w:type="gramEnd"/>
            <w:r w:rsidRPr="00D47498">
              <w:rPr>
                <w:rFonts w:cstheme="minorHAnsi"/>
                <w:bCs/>
                <w:shd w:val="clear" w:color="auto" w:fill="F8F8F8"/>
              </w:rPr>
              <w:t xml:space="preserve"> nhập doanh nghiệp đối với hoạt động bảo vệ môi trường quy định tại Nghị định 19/2015/NĐ-CP quy định chi tiết thi hành Luật Bảo vệ môi trường</w:t>
            </w:r>
            <w:r w:rsidRPr="00D47498">
              <w:rPr>
                <w:rFonts w:cstheme="minorHAnsi"/>
              </w:rPr>
              <w:t>.</w:t>
            </w:r>
          </w:p>
          <w:p w:rsidR="00E921D4" w:rsidRPr="00D47498" w:rsidRDefault="00E921D4" w:rsidP="006E24B8">
            <w:pPr>
              <w:pStyle w:val="ListParagraph"/>
              <w:numPr>
                <w:ilvl w:val="0"/>
                <w:numId w:val="9"/>
              </w:numPr>
              <w:rPr>
                <w:rFonts w:cstheme="minorHAnsi"/>
              </w:rPr>
            </w:pPr>
            <w:hyperlink r:id="rId89" w:history="1">
              <w:r w:rsidRPr="00D47498">
                <w:rPr>
                  <w:rStyle w:val="Hyperlink"/>
                  <w:rFonts w:cstheme="minorHAnsi"/>
                  <w:bCs/>
                  <w:shd w:val="clear" w:color="auto" w:fill="FFFFFF"/>
                </w:rPr>
                <w:t>Thông tư 193/2015/TT-BTC</w:t>
              </w:r>
            </w:hyperlink>
            <w:r w:rsidRPr="00D47498">
              <w:rPr>
                <w:rFonts w:cstheme="minorHAnsi"/>
                <w:bCs/>
                <w:shd w:val="clear" w:color="auto" w:fill="FFFFFF"/>
              </w:rPr>
              <w:t xml:space="preserve"> sửa đổi Thông tư 219/2013/TT-BTC hướng dẫn thi hành Luật Thuế giá trị gia tăng và Nghị định 209/2013/NĐ-CP hướng dẫn thi hành Luật Thuế giá trị gia tăng</w:t>
            </w:r>
            <w:r w:rsidRPr="00D47498">
              <w:rPr>
                <w:rFonts w:cstheme="minorHAnsi"/>
              </w:rPr>
              <w:t>.</w:t>
            </w:r>
          </w:p>
          <w:p w:rsidR="00E921D4" w:rsidRPr="00D47498" w:rsidRDefault="00E921D4" w:rsidP="006E24B8">
            <w:pPr>
              <w:pStyle w:val="ListParagraph"/>
              <w:numPr>
                <w:ilvl w:val="0"/>
                <w:numId w:val="9"/>
              </w:numPr>
              <w:rPr>
                <w:rFonts w:cstheme="minorHAnsi"/>
              </w:rPr>
            </w:pPr>
            <w:hyperlink r:id="rId90" w:history="1">
              <w:r w:rsidRPr="00D47498">
                <w:rPr>
                  <w:rStyle w:val="Hyperlink"/>
                  <w:rFonts w:cstheme="minorHAnsi"/>
                  <w:bCs/>
                  <w:shd w:val="clear" w:color="auto" w:fill="F8F8F8"/>
                </w:rPr>
                <w:t>Thông tư 195/2015/TT-BTC</w:t>
              </w:r>
            </w:hyperlink>
            <w:r w:rsidRPr="00D47498">
              <w:rPr>
                <w:rFonts w:cstheme="minorHAnsi"/>
                <w:bCs/>
                <w:shd w:val="clear" w:color="auto" w:fill="F8F8F8"/>
              </w:rPr>
              <w:t xml:space="preserve"> hướng dẫn Nghị định 108/2015/NĐ-CP hướng dẫn Luật thuế tiêu thụ đặc biệt và Luật thuế tiêu thụ đặc biệt sửa đổi</w:t>
            </w:r>
            <w:r w:rsidRPr="00D47498">
              <w:rPr>
                <w:rFonts w:cstheme="minorHAnsi"/>
              </w:rPr>
              <w:t>.</w:t>
            </w:r>
          </w:p>
          <w:p w:rsidR="00E921D4" w:rsidRPr="00D47498" w:rsidRDefault="00E921D4" w:rsidP="006E24B8">
            <w:pPr>
              <w:pStyle w:val="ListParagraph"/>
              <w:numPr>
                <w:ilvl w:val="0"/>
                <w:numId w:val="9"/>
              </w:numPr>
              <w:rPr>
                <w:rFonts w:cstheme="minorHAnsi"/>
              </w:rPr>
            </w:pPr>
            <w:hyperlink r:id="rId91" w:history="1">
              <w:r w:rsidRPr="00D47498">
                <w:rPr>
                  <w:rStyle w:val="Hyperlink"/>
                  <w:rFonts w:cstheme="minorHAnsi"/>
                  <w:bCs/>
                  <w:shd w:val="clear" w:color="auto" w:fill="FFFFFF"/>
                </w:rPr>
                <w:t>Thông tư 174/2015/TT-BTC</w:t>
              </w:r>
            </w:hyperlink>
            <w:r w:rsidRPr="00D47498">
              <w:rPr>
                <w:rFonts w:cstheme="minorHAnsi"/>
                <w:bCs/>
                <w:shd w:val="clear" w:color="auto" w:fill="FFFFFF"/>
              </w:rPr>
              <w:t xml:space="preserve"> hướng dẫn kế toán nghiệp vụ thuế và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khác đối với hàng hóa xuất, nhập khẩu</w:t>
            </w:r>
            <w:r w:rsidRPr="00D47498">
              <w:rPr>
                <w:rFonts w:cstheme="minorHAnsi"/>
              </w:rPr>
              <w:t>.</w:t>
            </w:r>
          </w:p>
          <w:p w:rsidR="00E921D4" w:rsidRPr="00D47498" w:rsidRDefault="00E921D4" w:rsidP="006E24B8">
            <w:pPr>
              <w:pStyle w:val="ListParagraph"/>
              <w:numPr>
                <w:ilvl w:val="0"/>
                <w:numId w:val="9"/>
              </w:numPr>
              <w:rPr>
                <w:rFonts w:cstheme="minorHAnsi"/>
              </w:rPr>
            </w:pPr>
            <w:hyperlink r:id="rId92" w:history="1">
              <w:r w:rsidRPr="00D47498">
                <w:rPr>
                  <w:rStyle w:val="Hyperlink"/>
                  <w:rFonts w:cstheme="minorHAnsi"/>
                  <w:bCs/>
                  <w:shd w:val="clear" w:color="auto" w:fill="FFFFFF"/>
                </w:rPr>
                <w:t>Thông tư 152/2015/TT-BTC</w:t>
              </w:r>
            </w:hyperlink>
            <w:r w:rsidRPr="00D47498">
              <w:rPr>
                <w:rFonts w:cstheme="minorHAnsi"/>
                <w:bCs/>
                <w:shd w:val="clear" w:color="auto" w:fill="FFFFFF"/>
              </w:rPr>
              <w:t xml:space="preserve"> hướng dẫn về thuế tài nguyên</w:t>
            </w:r>
            <w:r w:rsidRPr="00D47498">
              <w:rPr>
                <w:rFonts w:cstheme="minorHAnsi"/>
              </w:rPr>
              <w:t>.</w:t>
            </w:r>
          </w:p>
          <w:p w:rsidR="00E921D4" w:rsidRPr="00D47498" w:rsidRDefault="00E921D4" w:rsidP="006E24B8">
            <w:pPr>
              <w:pStyle w:val="ListParagraph"/>
              <w:numPr>
                <w:ilvl w:val="0"/>
                <w:numId w:val="9"/>
              </w:numPr>
              <w:rPr>
                <w:rFonts w:cstheme="minorHAnsi"/>
                <w:bCs/>
                <w:shd w:val="clear" w:color="auto" w:fill="FFFFFF"/>
              </w:rPr>
            </w:pPr>
            <w:hyperlink r:id="rId93" w:history="1">
              <w:r w:rsidRPr="00D47498">
                <w:rPr>
                  <w:rStyle w:val="Hyperlink"/>
                  <w:rFonts w:cstheme="minorHAnsi"/>
                  <w:bCs/>
                  <w:shd w:val="clear" w:color="auto" w:fill="FFFFFF"/>
                </w:rPr>
                <w:t>Thông tư 110/2015/TT-BTC</w:t>
              </w:r>
            </w:hyperlink>
            <w:r w:rsidRPr="00D47498">
              <w:rPr>
                <w:rFonts w:cstheme="minorHAnsi"/>
                <w:bCs/>
                <w:shd w:val="clear" w:color="auto" w:fill="FFFFFF"/>
              </w:rPr>
              <w:t xml:space="preserve"> hướng dẫn giao dịch điện tử trong lĩnh vực thuế.</w:t>
            </w:r>
          </w:p>
          <w:p w:rsidR="00E921D4" w:rsidRPr="00D47498" w:rsidRDefault="00E921D4" w:rsidP="006E24B8">
            <w:pPr>
              <w:pStyle w:val="ListParagraph"/>
              <w:numPr>
                <w:ilvl w:val="0"/>
                <w:numId w:val="9"/>
              </w:numPr>
              <w:rPr>
                <w:rFonts w:cstheme="minorHAnsi"/>
              </w:rPr>
            </w:pPr>
            <w:hyperlink r:id="rId94" w:history="1">
              <w:r w:rsidRPr="00D47498">
                <w:rPr>
                  <w:rStyle w:val="Hyperlink"/>
                  <w:rFonts w:cstheme="minorHAnsi"/>
                  <w:bCs/>
                  <w:shd w:val="clear" w:color="auto" w:fill="F8F8F8"/>
                </w:rPr>
                <w:t>Thông tư 96/2015/TT-BTC</w:t>
              </w:r>
            </w:hyperlink>
            <w:r w:rsidRPr="00D47498">
              <w:rPr>
                <w:rFonts w:cstheme="minorHAnsi"/>
                <w:bCs/>
                <w:shd w:val="clear" w:color="auto" w:fill="F8F8F8"/>
              </w:rPr>
              <w:t xml:space="preserve"> hướng dẫn về thuế thu nhập doanh nghiệp tại Nghị định 12/2015/NĐ-CP quy định chi tiết thi hành Luật sửa đổi, bổ sung một số điều của các Luật về thuế và sửa đổi, bổ sung một số điều của Thông tư 78/2014/TT-BTC, Thông tư 119/2014/TT-BTC, Thông tư 151/2014/TT-BTC</w:t>
            </w:r>
            <w:r w:rsidRPr="00D47498">
              <w:rPr>
                <w:rFonts w:cstheme="minorHAnsi"/>
              </w:rPr>
              <w:t>.</w:t>
            </w:r>
          </w:p>
          <w:p w:rsidR="00E921D4" w:rsidRPr="00D47498" w:rsidRDefault="00E921D4" w:rsidP="006E24B8">
            <w:pPr>
              <w:pStyle w:val="ListParagraph"/>
              <w:numPr>
                <w:ilvl w:val="0"/>
                <w:numId w:val="9"/>
              </w:numPr>
              <w:rPr>
                <w:rFonts w:cstheme="minorHAnsi"/>
                <w:bCs/>
                <w:shd w:val="clear" w:color="auto" w:fill="FFFFFF"/>
              </w:rPr>
            </w:pPr>
            <w:hyperlink r:id="rId95" w:history="1">
              <w:r w:rsidRPr="00D47498">
                <w:rPr>
                  <w:rStyle w:val="Hyperlink"/>
                  <w:rFonts w:cstheme="minorHAnsi"/>
                  <w:bCs/>
                  <w:shd w:val="clear" w:color="auto" w:fill="FFFFFF"/>
                </w:rPr>
                <w:t>Thông tư 92/2015/TT-BTC</w:t>
              </w:r>
            </w:hyperlink>
            <w:r w:rsidRPr="00D47498">
              <w:rPr>
                <w:rFonts w:cstheme="minorHAnsi"/>
                <w:bCs/>
                <w:shd w:val="clear" w:color="auto" w:fill="FFFFFF"/>
              </w:rPr>
              <w:t xml:space="preserve"> hướng dẫn thực hiện thuế giá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71/2014/QH13 và Nghị định 12/2015/NĐ-CP quy định chi tiết thi hành Luật sửa đổi, bổ sung một số điều của các Luật về thuế và sửa đổi, bổ sung một số điều của các Nghị định về thuế.</w:t>
            </w:r>
          </w:p>
          <w:p w:rsidR="00E921D4" w:rsidRPr="00D47498" w:rsidRDefault="00E921D4" w:rsidP="006E24B8">
            <w:pPr>
              <w:pStyle w:val="ListParagraph"/>
              <w:numPr>
                <w:ilvl w:val="0"/>
                <w:numId w:val="9"/>
              </w:numPr>
              <w:rPr>
                <w:rFonts w:cstheme="minorHAnsi"/>
              </w:rPr>
            </w:pPr>
            <w:hyperlink r:id="rId96" w:history="1">
              <w:r w:rsidRPr="00D47498">
                <w:rPr>
                  <w:rStyle w:val="Hyperlink"/>
                  <w:rFonts w:cstheme="minorHAnsi"/>
                  <w:bCs/>
                  <w:shd w:val="clear" w:color="auto" w:fill="F8F8F8"/>
                </w:rPr>
                <w:t>Thông tư 60/2015/TT-BTC</w:t>
              </w:r>
            </w:hyperlink>
            <w:r w:rsidRPr="00D47498">
              <w:rPr>
                <w:rFonts w:cstheme="minorHAnsi"/>
                <w:bCs/>
                <w:shd w:val="clear" w:color="auto" w:fill="F8F8F8"/>
              </w:rPr>
              <w:t xml:space="preserve"> sửa đổi Thông tư 152/2011/TT-BTC hướng dẫn Nghị định 67/2011/NĐ-CP về quy định thi hành Luật thuế bảo vệ môi trường</w:t>
            </w:r>
            <w:r w:rsidRPr="00D47498">
              <w:rPr>
                <w:rFonts w:cstheme="minorHAnsi"/>
              </w:rPr>
              <w:t>.</w:t>
            </w:r>
            <w:r w:rsidRPr="00D47498">
              <w:rPr>
                <w:rFonts w:cstheme="minorHAnsi"/>
                <w:bCs/>
                <w:shd w:val="clear" w:color="auto" w:fill="FFFFFF"/>
              </w:rPr>
              <w:t> </w:t>
            </w:r>
            <w:r w:rsidRPr="00D47498">
              <w:rPr>
                <w:rFonts w:cstheme="minorHAnsi"/>
              </w:rPr>
              <w:t> </w:t>
            </w:r>
          </w:p>
          <w:p w:rsidR="00E921D4" w:rsidRPr="00D47498" w:rsidRDefault="00E921D4" w:rsidP="006E24B8">
            <w:pPr>
              <w:pStyle w:val="ListParagraph"/>
              <w:numPr>
                <w:ilvl w:val="0"/>
                <w:numId w:val="9"/>
              </w:numPr>
              <w:rPr>
                <w:rFonts w:cstheme="minorHAnsi"/>
              </w:rPr>
            </w:pPr>
            <w:hyperlink r:id="rId97" w:history="1">
              <w:r w:rsidRPr="00D47498">
                <w:rPr>
                  <w:rStyle w:val="Hyperlink"/>
                  <w:rFonts w:cstheme="minorHAnsi"/>
                  <w:bCs/>
                  <w:shd w:val="clear" w:color="auto" w:fill="F8F8F8"/>
                </w:rPr>
                <w:t>Thông tư 26/2015/TT-BTC</w:t>
              </w:r>
            </w:hyperlink>
            <w:r w:rsidRPr="00D47498">
              <w:rPr>
                <w:rFonts w:cstheme="minorHAnsi"/>
                <w:bCs/>
                <w:shd w:val="clear" w:color="auto" w:fill="F8F8F8"/>
              </w:rPr>
              <w:t xml:space="preserve"> hướng dẫn thuế giá trị gia tăng và quản lý thuế tại Nghị định 12/2015/NĐ-CP, sửa đổi Thông tư 39/2014/TT-BTC về hóa đơn bán hàng hóa, cung ứng dịch vụ</w:t>
            </w:r>
            <w:r w:rsidRPr="00D47498">
              <w:rPr>
                <w:rFonts w:cstheme="minorHAnsi"/>
              </w:rPr>
              <w:t>.</w:t>
            </w:r>
          </w:p>
          <w:p w:rsidR="00E921D4" w:rsidRPr="00D47498" w:rsidRDefault="00E921D4" w:rsidP="006E24B8">
            <w:pPr>
              <w:pStyle w:val="ListParagraph"/>
              <w:numPr>
                <w:ilvl w:val="0"/>
                <w:numId w:val="9"/>
              </w:numPr>
              <w:rPr>
                <w:rFonts w:cstheme="minorHAnsi"/>
              </w:rPr>
            </w:pPr>
            <w:hyperlink r:id="rId98" w:history="1">
              <w:r w:rsidRPr="00D47498">
                <w:rPr>
                  <w:rStyle w:val="Hyperlink"/>
                  <w:rFonts w:cstheme="minorHAnsi"/>
                  <w:bCs/>
                  <w:shd w:val="clear" w:color="auto" w:fill="F8F8F8"/>
                </w:rPr>
                <w:t>Thông tư 151/2014/TT-BTC</w:t>
              </w:r>
            </w:hyperlink>
            <w:r w:rsidRPr="00D47498">
              <w:rPr>
                <w:rFonts w:cstheme="minorHAnsi"/>
                <w:bCs/>
                <w:shd w:val="clear" w:color="auto" w:fill="F8F8F8"/>
              </w:rPr>
              <w:t xml:space="preserve"> hướng dẫn thi hành Nghị định 91/2014/NĐ-CP sửa đổi, bổ sung một số điều tại Nghị định quy định về thuế</w:t>
            </w:r>
            <w:r w:rsidRPr="00D47498">
              <w:rPr>
                <w:rFonts w:cstheme="minorHAnsi"/>
              </w:rPr>
              <w:t>.</w:t>
            </w:r>
          </w:p>
          <w:p w:rsidR="00E921D4" w:rsidRPr="00D47498" w:rsidRDefault="00E921D4" w:rsidP="006E24B8">
            <w:pPr>
              <w:pStyle w:val="ListParagraph"/>
              <w:numPr>
                <w:ilvl w:val="0"/>
                <w:numId w:val="9"/>
              </w:numPr>
              <w:rPr>
                <w:rFonts w:cstheme="minorHAnsi"/>
              </w:rPr>
            </w:pPr>
            <w:hyperlink r:id="rId99" w:history="1">
              <w:r w:rsidRPr="00D47498">
                <w:rPr>
                  <w:rStyle w:val="Hyperlink"/>
                  <w:rFonts w:cstheme="minorHAnsi"/>
                  <w:bCs/>
                  <w:shd w:val="clear" w:color="auto" w:fill="FFFFFF"/>
                </w:rPr>
                <w:t>Thông tư 134/2014/TT-BTC</w:t>
              </w:r>
            </w:hyperlink>
            <w:r w:rsidRPr="00D47498">
              <w:rPr>
                <w:rFonts w:cstheme="minorHAnsi"/>
                <w:bCs/>
                <w:shd w:val="clear" w:color="auto" w:fill="FFFFFF"/>
              </w:rPr>
              <w:t xml:space="preserve"> hướng dẫn thủ tục gia hạn thời hạn nộp thuế và hoàn thuế giá trị gia tăng đối với máy móc, thiết bị nhập khẩu để tạo tài sản cố định của dự án đầu </w:t>
            </w:r>
            <w:proofErr w:type="gramStart"/>
            <w:r w:rsidRPr="00D47498">
              <w:rPr>
                <w:rFonts w:cstheme="minorHAnsi"/>
                <w:bCs/>
                <w:shd w:val="clear" w:color="auto" w:fill="FFFFFF"/>
              </w:rPr>
              <w:t>tư</w:t>
            </w:r>
            <w:proofErr w:type="gramEnd"/>
            <w:r w:rsidRPr="00D47498">
              <w:rPr>
                <w:rFonts w:cstheme="minorHAnsi"/>
              </w:rPr>
              <w:t>.</w:t>
            </w:r>
          </w:p>
          <w:p w:rsidR="00E921D4" w:rsidRPr="00D47498" w:rsidRDefault="00E921D4" w:rsidP="006E24B8">
            <w:pPr>
              <w:pStyle w:val="ListParagraph"/>
              <w:numPr>
                <w:ilvl w:val="0"/>
                <w:numId w:val="9"/>
              </w:numPr>
              <w:rPr>
                <w:rFonts w:cstheme="minorHAnsi"/>
              </w:rPr>
            </w:pPr>
            <w:hyperlink r:id="rId100" w:history="1">
              <w:r w:rsidRPr="00D47498">
                <w:rPr>
                  <w:rStyle w:val="Hyperlink"/>
                  <w:rFonts w:cstheme="minorHAnsi"/>
                  <w:bCs/>
                  <w:shd w:val="clear" w:color="auto" w:fill="F8F8F8"/>
                </w:rPr>
                <w:t>Thông tư 128/2014/TT-BTC</w:t>
              </w:r>
            </w:hyperlink>
            <w:r w:rsidRPr="00D47498">
              <w:rPr>
                <w:rFonts w:cstheme="minorHAnsi"/>
                <w:bCs/>
                <w:shd w:val="clear" w:color="auto" w:fill="F8F8F8"/>
              </w:rPr>
              <w:t xml:space="preserve"> hướng dẫn việc giảm thuế </w:t>
            </w:r>
            <w:proofErr w:type="gramStart"/>
            <w:r w:rsidRPr="00D47498">
              <w:rPr>
                <w:rFonts w:cstheme="minorHAnsi"/>
                <w:bCs/>
                <w:shd w:val="clear" w:color="auto" w:fill="F8F8F8"/>
              </w:rPr>
              <w:t>thu</w:t>
            </w:r>
            <w:proofErr w:type="gramEnd"/>
            <w:r w:rsidRPr="00D47498">
              <w:rPr>
                <w:rFonts w:cstheme="minorHAnsi"/>
                <w:bCs/>
                <w:shd w:val="clear" w:color="auto" w:fill="F8F8F8"/>
              </w:rPr>
              <w:t xml:space="preserve"> nhập cá nhân đối với cá nhân làm việc tại Khu kinh tế</w:t>
            </w:r>
            <w:r w:rsidRPr="00D47498">
              <w:rPr>
                <w:rFonts w:cstheme="minorHAnsi"/>
              </w:rPr>
              <w:t>.</w:t>
            </w:r>
          </w:p>
          <w:p w:rsidR="00E921D4" w:rsidRPr="00D47498" w:rsidRDefault="00E921D4" w:rsidP="006E24B8">
            <w:pPr>
              <w:pStyle w:val="ListParagraph"/>
              <w:numPr>
                <w:ilvl w:val="0"/>
                <w:numId w:val="9"/>
              </w:numPr>
              <w:rPr>
                <w:rFonts w:cstheme="minorHAnsi"/>
              </w:rPr>
            </w:pPr>
            <w:hyperlink r:id="rId101" w:history="1">
              <w:r w:rsidRPr="00D47498">
                <w:rPr>
                  <w:rStyle w:val="Hyperlink"/>
                  <w:rFonts w:cstheme="minorHAnsi"/>
                  <w:bCs/>
                  <w:shd w:val="clear" w:color="auto" w:fill="FFFFFF"/>
                </w:rPr>
                <w:t>Thông tư 119/2014/TT-BTC</w:t>
              </w:r>
            </w:hyperlink>
            <w:r w:rsidRPr="00D47498">
              <w:rPr>
                <w:rFonts w:cstheme="minorHAnsi"/>
                <w:bCs/>
                <w:shd w:val="clear" w:color="auto" w:fill="FFFFFF"/>
              </w:rPr>
              <w:t xml:space="preserve"> sửa đổi Thông tư 156/2013/TT-BTC, 111/2013/TT-BTC, 219/2013/TT-BTC, 08/2013/TT-BTC, 85/2011/TT-BTC, 39/2014/TT-BTC và 78/2014/TT-BTC để cải cách, đơn giản thủ tục hành chính về thuế</w:t>
            </w:r>
            <w:r w:rsidRPr="00D47498">
              <w:rPr>
                <w:rFonts w:cstheme="minorHAnsi"/>
              </w:rPr>
              <w:t>.</w:t>
            </w:r>
          </w:p>
          <w:p w:rsidR="00E921D4" w:rsidRPr="00D47498" w:rsidRDefault="00E921D4" w:rsidP="006E24B8">
            <w:pPr>
              <w:pStyle w:val="ListParagraph"/>
              <w:numPr>
                <w:ilvl w:val="0"/>
                <w:numId w:val="9"/>
              </w:numPr>
              <w:rPr>
                <w:rFonts w:cstheme="minorHAnsi"/>
              </w:rPr>
            </w:pPr>
            <w:hyperlink r:id="rId102" w:history="1">
              <w:r w:rsidRPr="00D47498">
                <w:rPr>
                  <w:rStyle w:val="Hyperlink"/>
                  <w:rFonts w:cstheme="minorHAnsi"/>
                  <w:bCs/>
                  <w:shd w:val="clear" w:color="auto" w:fill="F8F8F8"/>
                </w:rPr>
                <w:t>Thông tư 103/2014/TT-BTC</w:t>
              </w:r>
            </w:hyperlink>
            <w:r w:rsidRPr="00D47498">
              <w:rPr>
                <w:rFonts w:cstheme="minorHAnsi"/>
                <w:bCs/>
                <w:shd w:val="clear" w:color="auto" w:fill="F8F8F8"/>
              </w:rPr>
              <w:t xml:space="preserve"> hướng dẫn thực hiện nghĩa vụ thuế áp dụng đối với tổ chức, cá nhân nước ngoài kinh doanh tại Việt Nam hoặc có </w:t>
            </w:r>
            <w:proofErr w:type="gramStart"/>
            <w:r w:rsidRPr="00D47498">
              <w:rPr>
                <w:rFonts w:cstheme="minorHAnsi"/>
                <w:bCs/>
                <w:shd w:val="clear" w:color="auto" w:fill="F8F8F8"/>
              </w:rPr>
              <w:t>thu</w:t>
            </w:r>
            <w:proofErr w:type="gramEnd"/>
            <w:r w:rsidRPr="00D47498">
              <w:rPr>
                <w:rFonts w:cstheme="minorHAnsi"/>
                <w:bCs/>
                <w:shd w:val="clear" w:color="auto" w:fill="F8F8F8"/>
              </w:rPr>
              <w:t xml:space="preserve"> nhập phát sinh tại Việt Nam</w:t>
            </w:r>
            <w:r w:rsidRPr="00D47498">
              <w:rPr>
                <w:rFonts w:cstheme="minorHAnsi"/>
              </w:rPr>
              <w:t>.</w:t>
            </w:r>
          </w:p>
          <w:p w:rsidR="00E921D4" w:rsidRPr="00D47498" w:rsidRDefault="00E921D4" w:rsidP="006E24B8">
            <w:pPr>
              <w:pStyle w:val="ListParagraph"/>
              <w:numPr>
                <w:ilvl w:val="0"/>
                <w:numId w:val="9"/>
              </w:numPr>
              <w:rPr>
                <w:rFonts w:cstheme="minorHAnsi"/>
              </w:rPr>
            </w:pPr>
            <w:hyperlink r:id="rId103" w:history="1">
              <w:r w:rsidRPr="00D47498">
                <w:rPr>
                  <w:rStyle w:val="Hyperlink"/>
                  <w:rFonts w:cstheme="minorHAnsi"/>
                  <w:bCs/>
                  <w:shd w:val="clear" w:color="auto" w:fill="FFFFFF"/>
                </w:rPr>
                <w:t>Thông tư 83/2014/TT-BTC</w:t>
              </w:r>
            </w:hyperlink>
            <w:r w:rsidRPr="00D47498">
              <w:rPr>
                <w:rFonts w:cstheme="minorHAnsi"/>
                <w:bCs/>
                <w:shd w:val="clear" w:color="auto" w:fill="FFFFFF"/>
              </w:rPr>
              <w:t xml:space="preserve"> hướng dẫn thực hiện thuế giá trị gia tăng </w:t>
            </w:r>
            <w:proofErr w:type="gramStart"/>
            <w:r w:rsidRPr="00D47498">
              <w:rPr>
                <w:rFonts w:cstheme="minorHAnsi"/>
                <w:bCs/>
                <w:shd w:val="clear" w:color="auto" w:fill="FFFFFF"/>
              </w:rPr>
              <w:t>theo</w:t>
            </w:r>
            <w:proofErr w:type="gramEnd"/>
            <w:r w:rsidRPr="00D47498">
              <w:rPr>
                <w:rFonts w:cstheme="minorHAnsi"/>
                <w:bCs/>
                <w:shd w:val="clear" w:color="auto" w:fill="FFFFFF"/>
              </w:rPr>
              <w:t xml:space="preserve"> Danh mục hàng hóa nhập khẩu Việt Nam</w:t>
            </w:r>
            <w:r w:rsidRPr="00D47498">
              <w:rPr>
                <w:rFonts w:cstheme="minorHAnsi"/>
              </w:rPr>
              <w:t>.</w:t>
            </w:r>
          </w:p>
          <w:p w:rsidR="00E921D4" w:rsidRPr="00D47498" w:rsidRDefault="00E921D4" w:rsidP="006E24B8">
            <w:pPr>
              <w:pStyle w:val="ListParagraph"/>
              <w:numPr>
                <w:ilvl w:val="0"/>
                <w:numId w:val="9"/>
              </w:numPr>
              <w:rPr>
                <w:rFonts w:cstheme="minorHAnsi"/>
              </w:rPr>
            </w:pPr>
            <w:hyperlink r:id="rId104" w:history="1">
              <w:r w:rsidRPr="00D47498">
                <w:rPr>
                  <w:rStyle w:val="Hyperlink"/>
                  <w:rFonts w:cstheme="minorHAnsi"/>
                  <w:bCs/>
                  <w:shd w:val="clear" w:color="auto" w:fill="F8F8F8"/>
                </w:rPr>
                <w:t>Thông tư 78/2014/TT-BTC</w:t>
              </w:r>
            </w:hyperlink>
            <w:r w:rsidRPr="00D47498">
              <w:rPr>
                <w:rFonts w:cstheme="minorHAnsi"/>
                <w:bCs/>
                <w:shd w:val="clear" w:color="auto" w:fill="F8F8F8"/>
              </w:rPr>
              <w:t xml:space="preserve"> hướng dẫn thi hành Nghị định 218/2013/NĐ-CP hướng dẫn Luật Thuế </w:t>
            </w:r>
            <w:proofErr w:type="gramStart"/>
            <w:r w:rsidRPr="00D47498">
              <w:rPr>
                <w:rFonts w:cstheme="minorHAnsi"/>
                <w:bCs/>
                <w:shd w:val="clear" w:color="auto" w:fill="F8F8F8"/>
              </w:rPr>
              <w:t>thu</w:t>
            </w:r>
            <w:proofErr w:type="gramEnd"/>
            <w:r w:rsidRPr="00D47498">
              <w:rPr>
                <w:rFonts w:cstheme="minorHAnsi"/>
                <w:bCs/>
                <w:shd w:val="clear" w:color="auto" w:fill="F8F8F8"/>
              </w:rPr>
              <w:t xml:space="preserve"> nhập doanh nghiệp</w:t>
            </w:r>
            <w:r w:rsidRPr="00D47498">
              <w:rPr>
                <w:rFonts w:cstheme="minorHAnsi"/>
              </w:rPr>
              <w:t>.</w:t>
            </w:r>
          </w:p>
          <w:p w:rsidR="00E921D4" w:rsidRPr="00D47498" w:rsidRDefault="00E921D4" w:rsidP="006E24B8">
            <w:pPr>
              <w:pStyle w:val="ListParagraph"/>
              <w:numPr>
                <w:ilvl w:val="0"/>
                <w:numId w:val="9"/>
              </w:numPr>
              <w:rPr>
                <w:rFonts w:cstheme="minorHAnsi"/>
              </w:rPr>
            </w:pPr>
            <w:hyperlink r:id="rId105" w:history="1">
              <w:r w:rsidRPr="00D47498">
                <w:rPr>
                  <w:rStyle w:val="Hyperlink"/>
                  <w:rFonts w:cstheme="minorHAnsi"/>
                  <w:bCs/>
                  <w:shd w:val="clear" w:color="auto" w:fill="FFFFFF"/>
                </w:rPr>
                <w:t>Thông tư 72/2014/TT-BTC</w:t>
              </w:r>
            </w:hyperlink>
            <w:r w:rsidRPr="00D47498">
              <w:rPr>
                <w:rFonts w:cstheme="minorHAnsi"/>
                <w:bCs/>
                <w:shd w:val="clear" w:color="auto" w:fill="FFFFFF"/>
              </w:rPr>
              <w:t xml:space="preserve"> về hoàn thuế giá trị gia tăng đối với hàng hóa của người nước ngoài, người Việt Nam định cư ở nước ngoài mang </w:t>
            </w:r>
            <w:proofErr w:type="gramStart"/>
            <w:r w:rsidRPr="00D47498">
              <w:rPr>
                <w:rFonts w:cstheme="minorHAnsi"/>
                <w:bCs/>
                <w:shd w:val="clear" w:color="auto" w:fill="FFFFFF"/>
              </w:rPr>
              <w:t>theo</w:t>
            </w:r>
            <w:proofErr w:type="gramEnd"/>
            <w:r w:rsidRPr="00D47498">
              <w:rPr>
                <w:rFonts w:cstheme="minorHAnsi"/>
                <w:bCs/>
                <w:shd w:val="clear" w:color="auto" w:fill="FFFFFF"/>
              </w:rPr>
              <w:t xml:space="preserve"> khi xuất cảnh</w:t>
            </w:r>
            <w:r w:rsidRPr="00D47498">
              <w:rPr>
                <w:rFonts w:cstheme="minorHAnsi"/>
              </w:rPr>
              <w:t>.</w:t>
            </w:r>
          </w:p>
          <w:p w:rsidR="00E921D4" w:rsidRPr="00D47498" w:rsidRDefault="00E921D4" w:rsidP="006E24B8">
            <w:pPr>
              <w:pStyle w:val="ListParagraph"/>
              <w:numPr>
                <w:ilvl w:val="0"/>
                <w:numId w:val="9"/>
              </w:numPr>
              <w:rPr>
                <w:rFonts w:cstheme="minorHAnsi"/>
              </w:rPr>
            </w:pPr>
            <w:hyperlink r:id="rId106" w:history="1">
              <w:r w:rsidRPr="00D47498">
                <w:rPr>
                  <w:rStyle w:val="Hyperlink"/>
                  <w:rFonts w:cstheme="minorHAnsi"/>
                  <w:bCs/>
                  <w:shd w:val="clear" w:color="auto" w:fill="FFFFFF"/>
                </w:rPr>
                <w:t>Thông tư 31/2014/TT-BTC</w:t>
              </w:r>
            </w:hyperlink>
            <w:r w:rsidRPr="00D47498">
              <w:rPr>
                <w:rFonts w:cstheme="minorHAnsi"/>
                <w:bCs/>
                <w:shd w:val="clear" w:color="auto" w:fill="FFFFFF"/>
              </w:rPr>
              <w:t xml:space="preserve"> hướng dẫn xử phạt </w:t>
            </w:r>
            <w:proofErr w:type="gramStart"/>
            <w:r w:rsidRPr="00D47498">
              <w:rPr>
                <w:rFonts w:cstheme="minorHAnsi"/>
                <w:bCs/>
                <w:shd w:val="clear" w:color="auto" w:fill="FFFFFF"/>
              </w:rPr>
              <w:t>vi</w:t>
            </w:r>
            <w:proofErr w:type="gramEnd"/>
            <w:r w:rsidRPr="00D47498">
              <w:rPr>
                <w:rFonts w:cstheme="minorHAnsi"/>
                <w:bCs/>
                <w:shd w:val="clear" w:color="auto" w:fill="FFFFFF"/>
              </w:rPr>
              <w:t xml:space="preserve"> phạm hành chính trong lĩnh vực quản lý giá tại Nghị định 109/2013/NĐ-CP quy định xử phạt vi phạm hành chính trong lĩnh vực quản lý giá, phí, lệ phí, hóa đơn</w:t>
            </w:r>
            <w:r w:rsidRPr="00D47498">
              <w:rPr>
                <w:rFonts w:cstheme="minorHAnsi"/>
              </w:rPr>
              <w:t>.</w:t>
            </w:r>
          </w:p>
          <w:p w:rsidR="00E921D4" w:rsidRPr="00D47498" w:rsidRDefault="00E921D4" w:rsidP="006E24B8">
            <w:pPr>
              <w:pStyle w:val="ListParagraph"/>
              <w:numPr>
                <w:ilvl w:val="0"/>
                <w:numId w:val="9"/>
              </w:numPr>
              <w:rPr>
                <w:rFonts w:cstheme="minorHAnsi"/>
              </w:rPr>
            </w:pPr>
            <w:hyperlink r:id="rId107" w:history="1">
              <w:r w:rsidRPr="00D47498">
                <w:rPr>
                  <w:rStyle w:val="Hyperlink"/>
                  <w:rFonts w:cstheme="minorHAnsi"/>
                  <w:bCs/>
                  <w:shd w:val="clear" w:color="auto" w:fill="F8F8F8"/>
                </w:rPr>
                <w:t>Thông tư 215/2013/TT-BTC</w:t>
              </w:r>
            </w:hyperlink>
            <w:r w:rsidRPr="00D47498">
              <w:rPr>
                <w:rFonts w:cstheme="minorHAnsi"/>
                <w:bCs/>
                <w:shd w:val="clear" w:color="auto" w:fill="F8F8F8"/>
              </w:rPr>
              <w:t xml:space="preserve"> hướng dẫn về cưỡng chế thi hành quyết định hành chính thuế</w:t>
            </w:r>
            <w:r w:rsidRPr="00D47498">
              <w:rPr>
                <w:rFonts w:cstheme="minorHAnsi"/>
              </w:rPr>
              <w:t>.</w:t>
            </w:r>
          </w:p>
          <w:p w:rsidR="00E921D4" w:rsidRPr="00D47498" w:rsidRDefault="00E921D4" w:rsidP="006E24B8">
            <w:pPr>
              <w:pStyle w:val="ListParagraph"/>
              <w:numPr>
                <w:ilvl w:val="0"/>
                <w:numId w:val="9"/>
              </w:numPr>
              <w:rPr>
                <w:rFonts w:cstheme="minorHAnsi"/>
              </w:rPr>
            </w:pPr>
            <w:hyperlink r:id="rId108" w:history="1">
              <w:r w:rsidRPr="00D47498">
                <w:rPr>
                  <w:rStyle w:val="Hyperlink"/>
                  <w:rFonts w:cstheme="minorHAnsi"/>
                  <w:bCs/>
                  <w:shd w:val="clear" w:color="auto" w:fill="FFFFFF"/>
                </w:rPr>
                <w:t>Thông tư 219/2013/TT-BTC</w:t>
              </w:r>
            </w:hyperlink>
            <w:r w:rsidRPr="00D47498">
              <w:rPr>
                <w:rFonts w:cstheme="minorHAnsi"/>
                <w:bCs/>
                <w:shd w:val="clear" w:color="auto" w:fill="FFFFFF"/>
              </w:rPr>
              <w:t xml:space="preserve"> hướng dẫn Luật thuế giá trị gia tăng và Nghị định 209/2013/NĐ-CP</w:t>
            </w:r>
            <w:r w:rsidRPr="00D47498">
              <w:rPr>
                <w:rFonts w:cstheme="minorHAnsi"/>
              </w:rPr>
              <w:t>.</w:t>
            </w:r>
          </w:p>
          <w:p w:rsidR="00E921D4" w:rsidRPr="00D47498" w:rsidRDefault="00E921D4" w:rsidP="006E24B8">
            <w:pPr>
              <w:pStyle w:val="ListParagraph"/>
              <w:numPr>
                <w:ilvl w:val="0"/>
                <w:numId w:val="9"/>
              </w:numPr>
              <w:rPr>
                <w:rFonts w:cstheme="minorHAnsi"/>
                <w:bCs/>
                <w:shd w:val="clear" w:color="auto" w:fill="F8F8F8"/>
              </w:rPr>
            </w:pPr>
            <w:hyperlink r:id="rId109" w:history="1">
              <w:r w:rsidRPr="00D47498">
                <w:rPr>
                  <w:rStyle w:val="Hyperlink"/>
                  <w:rFonts w:cstheme="minorHAnsi"/>
                  <w:bCs/>
                  <w:shd w:val="clear" w:color="auto" w:fill="F8F8F8"/>
                </w:rPr>
                <w:t>Thông tư 166/2013/TT-BTC</w:t>
              </w:r>
            </w:hyperlink>
            <w:r w:rsidRPr="00D47498">
              <w:rPr>
                <w:rFonts w:cstheme="minorHAnsi"/>
                <w:bCs/>
                <w:shd w:val="clear" w:color="auto" w:fill="F8F8F8"/>
              </w:rPr>
              <w:t xml:space="preserve"> hướng dẫn xử phạt </w:t>
            </w:r>
            <w:proofErr w:type="gramStart"/>
            <w:r w:rsidRPr="00D47498">
              <w:rPr>
                <w:rFonts w:cstheme="minorHAnsi"/>
                <w:bCs/>
                <w:shd w:val="clear" w:color="auto" w:fill="F8F8F8"/>
              </w:rPr>
              <w:t>vi</w:t>
            </w:r>
            <w:proofErr w:type="gramEnd"/>
            <w:r w:rsidRPr="00D47498">
              <w:rPr>
                <w:rFonts w:cstheme="minorHAnsi"/>
                <w:bCs/>
                <w:shd w:val="clear" w:color="auto" w:fill="F8F8F8"/>
              </w:rPr>
              <w:t xml:space="preserve"> phạm hành chính về thuế.</w:t>
            </w:r>
          </w:p>
          <w:p w:rsidR="00E921D4" w:rsidRPr="00D47498" w:rsidRDefault="00E921D4" w:rsidP="006E24B8">
            <w:pPr>
              <w:pStyle w:val="ListParagraph"/>
              <w:numPr>
                <w:ilvl w:val="0"/>
                <w:numId w:val="9"/>
              </w:numPr>
              <w:rPr>
                <w:rFonts w:cstheme="minorHAnsi"/>
                <w:bCs/>
                <w:shd w:val="clear" w:color="auto" w:fill="F8F8F8"/>
              </w:rPr>
            </w:pPr>
            <w:hyperlink r:id="rId110" w:history="1">
              <w:r w:rsidRPr="00D47498">
                <w:rPr>
                  <w:rStyle w:val="Hyperlink"/>
                  <w:rFonts w:cstheme="minorHAnsi"/>
                  <w:bCs/>
                  <w:shd w:val="clear" w:color="auto" w:fill="FFFFFF"/>
                </w:rPr>
                <w:t>Thông tư 156/2013/TT-BTC</w:t>
              </w:r>
            </w:hyperlink>
            <w:r w:rsidRPr="00D47498">
              <w:rPr>
                <w:rFonts w:cstheme="minorHAnsi"/>
                <w:bCs/>
                <w:shd w:val="clear" w:color="auto" w:fill="FFFFFF"/>
              </w:rPr>
              <w:t xml:space="preserve"> hướng dẫn Luật Quản lý thuế; Luật sửa đổi, bổ sung một số điều của Luật Quản lý thuế và Nghị định 83/2013/NĐ-CP</w:t>
            </w:r>
            <w:r w:rsidRPr="00D47498">
              <w:rPr>
                <w:rFonts w:cstheme="minorHAnsi"/>
                <w:bCs/>
                <w:shd w:val="clear" w:color="auto" w:fill="F8F8F8"/>
              </w:rPr>
              <w:t>.</w:t>
            </w:r>
          </w:p>
          <w:p w:rsidR="00E921D4" w:rsidRPr="00D47498" w:rsidRDefault="00E921D4" w:rsidP="006E24B8">
            <w:pPr>
              <w:pStyle w:val="ListParagraph"/>
              <w:numPr>
                <w:ilvl w:val="0"/>
                <w:numId w:val="9"/>
              </w:numPr>
              <w:rPr>
                <w:rFonts w:cstheme="minorHAnsi"/>
              </w:rPr>
            </w:pPr>
            <w:hyperlink r:id="rId111" w:history="1">
              <w:r w:rsidRPr="00D47498">
                <w:rPr>
                  <w:rStyle w:val="Hyperlink"/>
                  <w:rFonts w:cstheme="minorHAnsi"/>
                  <w:bCs/>
                  <w:shd w:val="clear" w:color="auto" w:fill="F8F8F8"/>
                </w:rPr>
                <w:t>Thông tư 141/2013/TT-BTC</w:t>
              </w:r>
            </w:hyperlink>
            <w:r w:rsidRPr="00D47498">
              <w:rPr>
                <w:rFonts w:cstheme="minorHAnsi"/>
                <w:bCs/>
                <w:shd w:val="clear" w:color="auto" w:fill="F8F8F8"/>
              </w:rPr>
              <w:t xml:space="preserve"> hướng dẫn Nghị định 92/2013/NĐ-CP hướng dẫn Luật Thuế </w:t>
            </w:r>
            <w:proofErr w:type="gramStart"/>
            <w:r w:rsidRPr="00D47498">
              <w:rPr>
                <w:rFonts w:cstheme="minorHAnsi"/>
                <w:bCs/>
                <w:shd w:val="clear" w:color="auto" w:fill="F8F8F8"/>
              </w:rPr>
              <w:t>thu</w:t>
            </w:r>
            <w:proofErr w:type="gramEnd"/>
            <w:r w:rsidRPr="00D47498">
              <w:rPr>
                <w:rFonts w:cstheme="minorHAnsi"/>
                <w:bCs/>
                <w:shd w:val="clear" w:color="auto" w:fill="F8F8F8"/>
              </w:rPr>
              <w:t xml:space="preserve"> nhập doanh nghiệp và Luật Thuế giá trị gia tăng sửa đổi</w:t>
            </w:r>
            <w:r w:rsidRPr="00D47498">
              <w:rPr>
                <w:rFonts w:cstheme="minorHAnsi"/>
              </w:rPr>
              <w:t>.</w:t>
            </w:r>
          </w:p>
          <w:p w:rsidR="00E921D4" w:rsidRPr="00D47498" w:rsidRDefault="00E921D4" w:rsidP="006E24B8">
            <w:pPr>
              <w:pStyle w:val="ListParagraph"/>
              <w:numPr>
                <w:ilvl w:val="0"/>
                <w:numId w:val="9"/>
              </w:numPr>
              <w:rPr>
                <w:rFonts w:cstheme="minorHAnsi"/>
              </w:rPr>
            </w:pPr>
            <w:hyperlink r:id="rId112" w:history="1">
              <w:r w:rsidRPr="00D47498">
                <w:rPr>
                  <w:rStyle w:val="Hyperlink"/>
                  <w:rFonts w:cstheme="minorHAnsi"/>
                  <w:bCs/>
                  <w:shd w:val="clear" w:color="auto" w:fill="FFFFFF"/>
                </w:rPr>
                <w:t>Thông tư 135/2013/TT-BTC</w:t>
              </w:r>
            </w:hyperlink>
            <w:r w:rsidRPr="00D47498">
              <w:rPr>
                <w:rFonts w:cstheme="minorHAnsi"/>
                <w:bCs/>
                <w:shd w:val="clear" w:color="auto" w:fill="FFFFFF"/>
              </w:rPr>
              <w:t xml:space="preserve"> hướng dẫn áp dụng thí điểm chính sách thuế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nhập doanh nghiệp đối với Tổ chức tài chính vi mô</w:t>
            </w:r>
            <w:r w:rsidRPr="00D47498">
              <w:rPr>
                <w:rFonts w:cstheme="minorHAnsi"/>
              </w:rPr>
              <w:t>.</w:t>
            </w:r>
          </w:p>
          <w:p w:rsidR="00E921D4" w:rsidRPr="00D47498" w:rsidRDefault="00E921D4" w:rsidP="006E24B8">
            <w:pPr>
              <w:pStyle w:val="ListParagraph"/>
              <w:numPr>
                <w:ilvl w:val="0"/>
                <w:numId w:val="9"/>
              </w:numPr>
              <w:rPr>
                <w:rFonts w:cstheme="minorHAnsi"/>
              </w:rPr>
            </w:pPr>
            <w:hyperlink r:id="rId113" w:history="1">
              <w:r w:rsidRPr="00D47498">
                <w:rPr>
                  <w:rStyle w:val="Hyperlink"/>
                  <w:rFonts w:cstheme="minorHAnsi"/>
                  <w:bCs/>
                  <w:shd w:val="clear" w:color="auto" w:fill="FFFFFF"/>
                </w:rPr>
                <w:t>Thông tư 111/2013/TT-BTC</w:t>
              </w:r>
            </w:hyperlink>
            <w:r w:rsidRPr="00D47498">
              <w:rPr>
                <w:rFonts w:cstheme="minorHAnsi"/>
                <w:bCs/>
                <w:shd w:val="clear" w:color="auto" w:fill="FFFFFF"/>
              </w:rPr>
              <w:t xml:space="preserve"> Hướng dẫn Luật thuế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nhập cá nhân và Nghị định 65/2013/NĐ-CP</w:t>
            </w:r>
            <w:r w:rsidRPr="00D47498">
              <w:rPr>
                <w:rFonts w:cstheme="minorHAnsi"/>
              </w:rPr>
              <w:t>.</w:t>
            </w:r>
          </w:p>
          <w:p w:rsidR="00E921D4" w:rsidRPr="00D47498" w:rsidRDefault="00E921D4" w:rsidP="006E24B8">
            <w:pPr>
              <w:pStyle w:val="ListParagraph"/>
              <w:numPr>
                <w:ilvl w:val="0"/>
                <w:numId w:val="9"/>
              </w:numPr>
              <w:rPr>
                <w:rFonts w:cstheme="minorHAnsi"/>
              </w:rPr>
            </w:pPr>
            <w:hyperlink r:id="rId114" w:history="1">
              <w:r w:rsidRPr="00D47498">
                <w:rPr>
                  <w:rStyle w:val="Hyperlink"/>
                  <w:rFonts w:cstheme="minorHAnsi"/>
                  <w:bCs/>
                  <w:shd w:val="clear" w:color="auto" w:fill="F8F8F8"/>
                </w:rPr>
                <w:t>Thông tư 45/2013/TT-BTC</w:t>
              </w:r>
            </w:hyperlink>
            <w:r w:rsidRPr="00D47498">
              <w:rPr>
                <w:rFonts w:cstheme="minorHAnsi"/>
                <w:bCs/>
                <w:shd w:val="clear" w:color="auto" w:fill="F8F8F8"/>
              </w:rPr>
              <w:t xml:space="preserve"> hướng dẫn chế độ quản lý, sử dụng và trích khấu hao tài sản cố định</w:t>
            </w:r>
            <w:r w:rsidRPr="00D47498">
              <w:rPr>
                <w:rFonts w:cstheme="minorHAnsi"/>
              </w:rPr>
              <w:t>.</w:t>
            </w:r>
          </w:p>
          <w:p w:rsidR="00E921D4" w:rsidRPr="00D47498" w:rsidRDefault="00E921D4" w:rsidP="006E24B8">
            <w:pPr>
              <w:pStyle w:val="ListParagraph"/>
              <w:numPr>
                <w:ilvl w:val="0"/>
                <w:numId w:val="9"/>
              </w:numPr>
              <w:rPr>
                <w:rFonts w:cstheme="minorHAnsi"/>
                <w:bCs/>
                <w:shd w:val="clear" w:color="auto" w:fill="F8F8F8"/>
              </w:rPr>
            </w:pPr>
            <w:hyperlink r:id="rId115" w:history="1">
              <w:r w:rsidRPr="00D47498">
                <w:rPr>
                  <w:rStyle w:val="Hyperlink"/>
                  <w:rFonts w:cstheme="minorHAnsi"/>
                  <w:bCs/>
                  <w:shd w:val="clear" w:color="auto" w:fill="FFFFFF"/>
                </w:rPr>
                <w:t>Thông tư 30/2013/TT-BTC</w:t>
              </w:r>
            </w:hyperlink>
            <w:r w:rsidRPr="00D47498">
              <w:rPr>
                <w:rFonts w:cstheme="minorHAnsi"/>
                <w:bCs/>
                <w:shd w:val="clear" w:color="auto" w:fill="FFFFFF"/>
              </w:rPr>
              <w:t xml:space="preserve"> hướng dẫn hoàn lại tiền thuế bảo vệ môi trường đối với túi </w:t>
            </w:r>
            <w:proofErr w:type="gramStart"/>
            <w:r w:rsidRPr="00D47498">
              <w:rPr>
                <w:rFonts w:cstheme="minorHAnsi"/>
                <w:bCs/>
                <w:shd w:val="clear" w:color="auto" w:fill="FFFFFF"/>
              </w:rPr>
              <w:t>ni</w:t>
            </w:r>
            <w:proofErr w:type="gramEnd"/>
            <w:r w:rsidRPr="00D47498">
              <w:rPr>
                <w:rFonts w:cstheme="minorHAnsi"/>
                <w:bCs/>
                <w:shd w:val="clear" w:color="auto" w:fill="FFFFFF"/>
              </w:rPr>
              <w:t xml:space="preserve"> lông làm bao bì đóng gói sẵn hàng hóa theo Nghị quyết 02/NQ-CP</w:t>
            </w:r>
            <w:r w:rsidRPr="00D47498">
              <w:rPr>
                <w:rFonts w:cstheme="minorHAnsi"/>
                <w:bCs/>
                <w:shd w:val="clear" w:color="auto" w:fill="F8F8F8"/>
              </w:rPr>
              <w:t>.</w:t>
            </w:r>
          </w:p>
          <w:p w:rsidR="00E921D4" w:rsidRPr="00D47498" w:rsidRDefault="00E921D4" w:rsidP="006E24B8">
            <w:pPr>
              <w:pStyle w:val="ListParagraph"/>
              <w:numPr>
                <w:ilvl w:val="0"/>
                <w:numId w:val="9"/>
              </w:numPr>
              <w:rPr>
                <w:rFonts w:cstheme="minorHAnsi"/>
              </w:rPr>
            </w:pPr>
            <w:hyperlink r:id="rId116" w:history="1">
              <w:r w:rsidRPr="00D47498">
                <w:rPr>
                  <w:rStyle w:val="Hyperlink"/>
                  <w:rFonts w:cstheme="minorHAnsi"/>
                  <w:bCs/>
                  <w:shd w:val="clear" w:color="auto" w:fill="F8F8F8"/>
                </w:rPr>
                <w:t>Thông tư 175/2012/TT-BTC</w:t>
              </w:r>
            </w:hyperlink>
            <w:r w:rsidRPr="00D47498">
              <w:rPr>
                <w:rFonts w:cstheme="minorHAnsi"/>
                <w:bCs/>
                <w:shd w:val="clear" w:color="auto" w:fill="F8F8F8"/>
              </w:rPr>
              <w:t xml:space="preserve"> hướng dẫn gia hạn nộp thuế giá trị gia tăng </w:t>
            </w:r>
            <w:proofErr w:type="gramStart"/>
            <w:r w:rsidRPr="00D47498">
              <w:rPr>
                <w:rFonts w:cstheme="minorHAnsi"/>
                <w:bCs/>
                <w:shd w:val="clear" w:color="auto" w:fill="F8F8F8"/>
              </w:rPr>
              <w:t>theo</w:t>
            </w:r>
            <w:proofErr w:type="gramEnd"/>
            <w:r w:rsidRPr="00D47498">
              <w:rPr>
                <w:rFonts w:cstheme="minorHAnsi"/>
                <w:bCs/>
                <w:shd w:val="clear" w:color="auto" w:fill="F8F8F8"/>
              </w:rPr>
              <w:t xml:space="preserve"> Nghị quyết 67/NQ-CP</w:t>
            </w:r>
            <w:r w:rsidRPr="00D47498">
              <w:rPr>
                <w:rFonts w:cstheme="minorHAnsi"/>
              </w:rPr>
              <w:t>.</w:t>
            </w:r>
          </w:p>
          <w:p w:rsidR="00E921D4" w:rsidRPr="00D47498" w:rsidRDefault="00E921D4" w:rsidP="006E24B8">
            <w:pPr>
              <w:pStyle w:val="ListParagraph"/>
              <w:numPr>
                <w:ilvl w:val="0"/>
                <w:numId w:val="9"/>
              </w:numPr>
              <w:rPr>
                <w:rFonts w:cstheme="minorHAnsi"/>
              </w:rPr>
            </w:pPr>
            <w:hyperlink r:id="rId117" w:history="1">
              <w:r w:rsidRPr="00D47498">
                <w:rPr>
                  <w:rStyle w:val="Hyperlink"/>
                  <w:rFonts w:cstheme="minorHAnsi"/>
                  <w:bCs/>
                  <w:shd w:val="clear" w:color="auto" w:fill="FFFFFF"/>
                </w:rPr>
                <w:t>Thông tư 159/2012/TT-BTC</w:t>
              </w:r>
            </w:hyperlink>
            <w:r w:rsidRPr="00D47498">
              <w:rPr>
                <w:rFonts w:cstheme="minorHAnsi"/>
                <w:bCs/>
                <w:shd w:val="clear" w:color="auto" w:fill="FFFFFF"/>
              </w:rPr>
              <w:t xml:space="preserve"> sửa đổi Thông tư 152/2011/TT-BTC hướng dẫn Nghị định 67/2011/NĐ-CP hướng dẫn Luật thuế bảo vệ môi trường</w:t>
            </w:r>
            <w:r w:rsidRPr="00D47498">
              <w:rPr>
                <w:rFonts w:cstheme="minorHAnsi"/>
              </w:rPr>
              <w:t>.</w:t>
            </w:r>
          </w:p>
          <w:p w:rsidR="00E921D4" w:rsidRPr="00D47498" w:rsidRDefault="00E921D4" w:rsidP="006E24B8">
            <w:pPr>
              <w:pStyle w:val="ListParagraph"/>
              <w:numPr>
                <w:ilvl w:val="0"/>
                <w:numId w:val="9"/>
              </w:numPr>
              <w:rPr>
                <w:rFonts w:cstheme="minorHAnsi"/>
              </w:rPr>
            </w:pPr>
            <w:hyperlink r:id="rId118" w:history="1">
              <w:r w:rsidRPr="00D47498">
                <w:rPr>
                  <w:rStyle w:val="Hyperlink"/>
                  <w:rFonts w:cstheme="minorHAnsi"/>
                  <w:bCs/>
                  <w:shd w:val="clear" w:color="auto" w:fill="F8F8F8"/>
                </w:rPr>
                <w:t>Thông tư 140/2012/TT-BTC</w:t>
              </w:r>
            </w:hyperlink>
            <w:r w:rsidRPr="00D47498">
              <w:rPr>
                <w:rFonts w:cstheme="minorHAnsi"/>
                <w:bCs/>
                <w:shd w:val="clear" w:color="auto" w:fill="F8F8F8"/>
              </w:rPr>
              <w:t xml:space="preserve"> hướng dẫn Nghị định 60/2012/NĐ-CP hướng dẫn Nghị quyết 29/2012/QH13 về chính sách thuế nhằm tháo gỡ khó khăn cho tổ chức và cá nhân</w:t>
            </w:r>
            <w:r w:rsidRPr="00D47498">
              <w:rPr>
                <w:rFonts w:cstheme="minorHAnsi"/>
              </w:rPr>
              <w:t>.</w:t>
            </w:r>
            <w:r w:rsidRPr="00D47498">
              <w:rPr>
                <w:rFonts w:cstheme="minorHAnsi"/>
                <w:bCs/>
                <w:shd w:val="clear" w:color="auto" w:fill="F8F8F8"/>
              </w:rPr>
              <w:t> </w:t>
            </w:r>
          </w:p>
          <w:p w:rsidR="00E921D4" w:rsidRPr="00D47498" w:rsidRDefault="00E921D4" w:rsidP="006E24B8">
            <w:pPr>
              <w:pStyle w:val="ListParagraph"/>
              <w:numPr>
                <w:ilvl w:val="0"/>
                <w:numId w:val="9"/>
              </w:numPr>
              <w:rPr>
                <w:rFonts w:cstheme="minorHAnsi"/>
              </w:rPr>
            </w:pPr>
            <w:hyperlink r:id="rId119" w:history="1">
              <w:r w:rsidRPr="00D47498">
                <w:rPr>
                  <w:rStyle w:val="Hyperlink"/>
                  <w:rFonts w:cstheme="minorHAnsi"/>
                  <w:bCs/>
                  <w:shd w:val="clear" w:color="auto" w:fill="FFFFFF"/>
                </w:rPr>
                <w:t>Thông tư 117/2012/TT-BTC</w:t>
              </w:r>
            </w:hyperlink>
            <w:r w:rsidRPr="00D47498">
              <w:rPr>
                <w:rFonts w:cstheme="minorHAnsi"/>
                <w:bCs/>
                <w:shd w:val="clear" w:color="auto" w:fill="FFFFFF"/>
              </w:rPr>
              <w:t xml:space="preserve"> hướng dẫn hành nghề dịch vụ làm thủ tục về thuế. </w:t>
            </w:r>
          </w:p>
          <w:p w:rsidR="00E921D4" w:rsidRPr="00D47498" w:rsidRDefault="00E921D4" w:rsidP="006E24B8">
            <w:pPr>
              <w:pStyle w:val="ListParagraph"/>
              <w:numPr>
                <w:ilvl w:val="0"/>
                <w:numId w:val="9"/>
              </w:numPr>
              <w:rPr>
                <w:rFonts w:cstheme="minorHAnsi"/>
              </w:rPr>
            </w:pPr>
            <w:hyperlink r:id="rId120" w:history="1">
              <w:r w:rsidRPr="00D47498">
                <w:rPr>
                  <w:rStyle w:val="Hyperlink"/>
                  <w:rFonts w:cstheme="minorHAnsi"/>
                  <w:bCs/>
                  <w:shd w:val="clear" w:color="auto" w:fill="FFFFFF"/>
                </w:rPr>
                <w:t>Thông tư 76/2012/TT-BTC</w:t>
              </w:r>
            </w:hyperlink>
            <w:r w:rsidRPr="00D47498">
              <w:rPr>
                <w:rFonts w:cstheme="minorHAnsi"/>
                <w:bCs/>
                <w:shd w:val="clear" w:color="auto" w:fill="FFFFFF"/>
              </w:rPr>
              <w:t xml:space="preserve"> quy định chi, mức chi trong hoạt động triển khai Luật thuế sử dụng đất phi nông nghiệp</w:t>
            </w:r>
            <w:r w:rsidRPr="00D47498">
              <w:rPr>
                <w:rFonts w:cstheme="minorHAnsi"/>
              </w:rPr>
              <w:t>.</w:t>
            </w:r>
          </w:p>
          <w:p w:rsidR="00E921D4" w:rsidRPr="00D47498" w:rsidRDefault="00E921D4" w:rsidP="006E24B8">
            <w:pPr>
              <w:pStyle w:val="ListParagraph"/>
              <w:numPr>
                <w:ilvl w:val="0"/>
                <w:numId w:val="9"/>
              </w:numPr>
              <w:rPr>
                <w:rFonts w:cstheme="minorHAnsi"/>
              </w:rPr>
            </w:pPr>
            <w:hyperlink r:id="rId121" w:history="1">
              <w:r w:rsidRPr="00D47498">
                <w:rPr>
                  <w:rStyle w:val="Hyperlink"/>
                  <w:rFonts w:cstheme="minorHAnsi"/>
                  <w:bCs/>
                  <w:shd w:val="clear" w:color="auto" w:fill="FFFFFF"/>
                </w:rPr>
                <w:t>Thông tư 24/2012/TT-BTC</w:t>
              </w:r>
            </w:hyperlink>
            <w:r w:rsidRPr="00D47498">
              <w:rPr>
                <w:rFonts w:cstheme="minorHAnsi"/>
                <w:bCs/>
                <w:shd w:val="clear" w:color="auto" w:fill="FFFFFF"/>
              </w:rPr>
              <w:t xml:space="preserve"> sửa đổi Thông tư 77/2008/TT-BTC hướng dẫn biện pháp xử lý nợ đọng thuế</w:t>
            </w:r>
            <w:r w:rsidRPr="00D47498">
              <w:rPr>
                <w:rFonts w:cstheme="minorHAnsi"/>
              </w:rPr>
              <w:t>.</w:t>
            </w:r>
          </w:p>
          <w:p w:rsidR="00E921D4" w:rsidRPr="00D47498" w:rsidRDefault="00E921D4" w:rsidP="006E24B8">
            <w:pPr>
              <w:pStyle w:val="ListParagraph"/>
              <w:numPr>
                <w:ilvl w:val="0"/>
                <w:numId w:val="9"/>
              </w:numPr>
              <w:rPr>
                <w:rFonts w:cstheme="minorHAnsi"/>
              </w:rPr>
            </w:pPr>
            <w:hyperlink r:id="rId122" w:history="1">
              <w:r w:rsidRPr="00D47498">
                <w:rPr>
                  <w:rStyle w:val="Hyperlink"/>
                  <w:rFonts w:cstheme="minorHAnsi"/>
                  <w:bCs/>
                  <w:shd w:val="clear" w:color="auto" w:fill="F8F8F8"/>
                </w:rPr>
                <w:t>Thông tư 170/2011/TT-BTC</w:t>
              </w:r>
            </w:hyperlink>
            <w:r w:rsidRPr="00D47498">
              <w:rPr>
                <w:rFonts w:cstheme="minorHAnsi"/>
                <w:bCs/>
                <w:shd w:val="clear" w:color="auto" w:fill="F8F8F8"/>
              </w:rPr>
              <w:t xml:space="preserve"> hướng dẫn thực hiện Quyết định 54/2011/QĐ-TTg về gia hạn nộp thuế thu nhập doanh nghiệp năm 2011 của doanh nghiệp sử dụng nhiều lao động trong ngành nhằm tháo gỡ khó khăn, góp phần thúc đẩy sản xuất kinh doanh</w:t>
            </w:r>
            <w:r w:rsidRPr="00D47498">
              <w:rPr>
                <w:rFonts w:cstheme="minorHAnsi"/>
              </w:rPr>
              <w:t>.</w:t>
            </w:r>
          </w:p>
          <w:p w:rsidR="00E921D4" w:rsidRPr="00D47498" w:rsidRDefault="00E921D4" w:rsidP="006E24B8">
            <w:pPr>
              <w:pStyle w:val="ListParagraph"/>
              <w:numPr>
                <w:ilvl w:val="0"/>
                <w:numId w:val="9"/>
              </w:numPr>
              <w:rPr>
                <w:rFonts w:cstheme="minorHAnsi"/>
              </w:rPr>
            </w:pPr>
            <w:hyperlink r:id="rId123" w:history="1">
              <w:r w:rsidRPr="00D47498">
                <w:rPr>
                  <w:rStyle w:val="Hyperlink"/>
                  <w:rFonts w:cstheme="minorHAnsi"/>
                  <w:bCs/>
                  <w:shd w:val="clear" w:color="auto" w:fill="FFFFFF"/>
                </w:rPr>
                <w:t>Thông tư 154/2011/TT-BTC</w:t>
              </w:r>
            </w:hyperlink>
            <w:r w:rsidRPr="00D47498">
              <w:rPr>
                <w:rFonts w:cstheme="minorHAnsi"/>
                <w:bCs/>
                <w:shd w:val="clear" w:color="auto" w:fill="FFFFFF"/>
              </w:rPr>
              <w:t xml:space="preserve"> hướng dẫn Nghị định 101/2011/NĐ-CP hướng dẫn Nghị quyết 08/2011/QH13 bổ sung giải pháp về thuế nhằm tháo gỡ khó khăn cho doanh nghiệp và cá nhân</w:t>
            </w:r>
            <w:r w:rsidRPr="00D47498">
              <w:rPr>
                <w:rFonts w:cstheme="minorHAnsi"/>
              </w:rPr>
              <w:t>.</w:t>
            </w:r>
          </w:p>
          <w:p w:rsidR="00E921D4" w:rsidRPr="00D47498" w:rsidRDefault="00E921D4" w:rsidP="006E24B8">
            <w:pPr>
              <w:pStyle w:val="ListParagraph"/>
              <w:numPr>
                <w:ilvl w:val="0"/>
                <w:numId w:val="9"/>
              </w:numPr>
              <w:rPr>
                <w:rFonts w:cstheme="minorHAnsi"/>
              </w:rPr>
            </w:pPr>
            <w:hyperlink r:id="rId124" w:history="1">
              <w:r w:rsidRPr="00D47498">
                <w:rPr>
                  <w:rStyle w:val="Hyperlink"/>
                  <w:rFonts w:cstheme="minorHAnsi"/>
                  <w:bCs/>
                  <w:shd w:val="clear" w:color="auto" w:fill="F8F8F8"/>
                </w:rPr>
                <w:t>Thông tư 152/2011/TT-BTC</w:t>
              </w:r>
            </w:hyperlink>
            <w:r w:rsidRPr="00D47498">
              <w:rPr>
                <w:rFonts w:cstheme="minorHAnsi"/>
                <w:bCs/>
                <w:shd w:val="clear" w:color="auto" w:fill="F8F8F8"/>
              </w:rPr>
              <w:t xml:space="preserve"> hướng dẫn Nghị định 67/2011/NĐ-CP hướng dẫn Luật thuế Bảo vệ môi trường</w:t>
            </w:r>
            <w:r w:rsidRPr="00D47498">
              <w:rPr>
                <w:rFonts w:cstheme="minorHAnsi"/>
              </w:rPr>
              <w:t>.</w:t>
            </w:r>
          </w:p>
          <w:p w:rsidR="00E921D4" w:rsidRPr="00D47498" w:rsidRDefault="00E921D4" w:rsidP="006E24B8">
            <w:pPr>
              <w:pStyle w:val="ListParagraph"/>
              <w:numPr>
                <w:ilvl w:val="0"/>
                <w:numId w:val="9"/>
              </w:numPr>
              <w:rPr>
                <w:rFonts w:cstheme="minorHAnsi"/>
                <w:bCs/>
                <w:shd w:val="clear" w:color="auto" w:fill="FFFFFF"/>
              </w:rPr>
            </w:pPr>
            <w:hyperlink r:id="rId125" w:history="1">
              <w:r w:rsidRPr="00D47498">
                <w:rPr>
                  <w:rStyle w:val="Hyperlink"/>
                  <w:rFonts w:cstheme="minorHAnsi"/>
                  <w:bCs/>
                  <w:shd w:val="clear" w:color="auto" w:fill="FFFFFF"/>
                </w:rPr>
                <w:t>Thông tư 153/2011/TT-BTC</w:t>
              </w:r>
            </w:hyperlink>
            <w:r w:rsidRPr="00D47498">
              <w:rPr>
                <w:rFonts w:cstheme="minorHAnsi"/>
                <w:bCs/>
                <w:shd w:val="clear" w:color="auto" w:fill="FFFFFF"/>
              </w:rPr>
              <w:t xml:space="preserve"> hướng dẫn về thuế sử dụng đất phi nông nghiệp.</w:t>
            </w:r>
          </w:p>
          <w:p w:rsidR="00E921D4" w:rsidRPr="00D47498" w:rsidRDefault="00E921D4" w:rsidP="006E24B8">
            <w:pPr>
              <w:pStyle w:val="ListParagraph"/>
              <w:numPr>
                <w:ilvl w:val="0"/>
                <w:numId w:val="9"/>
              </w:numPr>
              <w:rPr>
                <w:rFonts w:cstheme="minorHAnsi"/>
              </w:rPr>
            </w:pPr>
            <w:hyperlink r:id="rId126" w:history="1">
              <w:r w:rsidRPr="00D47498">
                <w:rPr>
                  <w:rStyle w:val="Hyperlink"/>
                  <w:rFonts w:cstheme="minorHAnsi"/>
                  <w:bCs/>
                  <w:shd w:val="clear" w:color="auto" w:fill="F8F8F8"/>
                </w:rPr>
                <w:t>Thông tư 47/2011/TT-BTC</w:t>
              </w:r>
            </w:hyperlink>
            <w:r w:rsidRPr="00D47498">
              <w:rPr>
                <w:rFonts w:cstheme="minorHAnsi"/>
                <w:bCs/>
                <w:shd w:val="clear" w:color="auto" w:fill="F8F8F8"/>
              </w:rPr>
              <w:t xml:space="preserve"> hướng dẫn nội dung về thuế giá trị gia tăng đối với hoạt động sản xuất kinh doanh điện</w:t>
            </w:r>
            <w:r w:rsidRPr="00D47498">
              <w:rPr>
                <w:rFonts w:cstheme="minorHAnsi"/>
              </w:rPr>
              <w:t>.</w:t>
            </w:r>
          </w:p>
          <w:p w:rsidR="00E921D4" w:rsidRPr="00D47498" w:rsidRDefault="00E921D4" w:rsidP="006E24B8">
            <w:pPr>
              <w:pStyle w:val="ListParagraph"/>
              <w:numPr>
                <w:ilvl w:val="0"/>
                <w:numId w:val="9"/>
              </w:numPr>
              <w:rPr>
                <w:rFonts w:cstheme="minorHAnsi"/>
                <w:bCs/>
                <w:shd w:val="clear" w:color="auto" w:fill="FFFFFF"/>
              </w:rPr>
            </w:pPr>
            <w:hyperlink r:id="rId127" w:history="1">
              <w:r w:rsidRPr="00D47498">
                <w:rPr>
                  <w:rStyle w:val="Hyperlink"/>
                  <w:rFonts w:cstheme="minorHAnsi"/>
                  <w:bCs/>
                  <w:shd w:val="clear" w:color="auto" w:fill="F8F8F8"/>
                </w:rPr>
                <w:t>Thông tư 35/2011/TT-BTC</w:t>
              </w:r>
            </w:hyperlink>
            <w:r w:rsidRPr="00D47498">
              <w:rPr>
                <w:rFonts w:cstheme="minorHAnsi"/>
                <w:bCs/>
                <w:shd w:val="clear" w:color="auto" w:fill="F8F8F8"/>
              </w:rPr>
              <w:t xml:space="preserve"> hướng dẫn về thuế giá trị gia tăng đối với dịch vụ viễn thông</w:t>
            </w:r>
            <w:r w:rsidRPr="00D47498">
              <w:rPr>
                <w:rFonts w:cstheme="minorHAnsi"/>
                <w:bCs/>
                <w:shd w:val="clear" w:color="auto" w:fill="FFFFFF"/>
              </w:rPr>
              <w:t>.</w:t>
            </w:r>
          </w:p>
          <w:p w:rsidR="00E921D4" w:rsidRPr="00D47498" w:rsidRDefault="00E921D4" w:rsidP="006E24B8">
            <w:pPr>
              <w:pStyle w:val="ListParagraph"/>
              <w:numPr>
                <w:ilvl w:val="0"/>
                <w:numId w:val="9"/>
              </w:numPr>
              <w:rPr>
                <w:rFonts w:cstheme="minorHAnsi"/>
              </w:rPr>
            </w:pPr>
            <w:hyperlink r:id="rId128" w:history="1">
              <w:r w:rsidRPr="00D47498">
                <w:rPr>
                  <w:rStyle w:val="Hyperlink"/>
                  <w:rFonts w:cstheme="minorHAnsi"/>
                  <w:bCs/>
                  <w:shd w:val="clear" w:color="auto" w:fill="FFFFFF"/>
                </w:rPr>
                <w:t>Thông tư 09/2011/TT-BTC</w:t>
              </w:r>
            </w:hyperlink>
            <w:r w:rsidRPr="00D47498">
              <w:rPr>
                <w:rFonts w:cstheme="minorHAnsi"/>
                <w:bCs/>
                <w:shd w:val="clear" w:color="auto" w:fill="FFFFFF"/>
              </w:rPr>
              <w:t xml:space="preserve"> hướng dẫn về thuế giá trị gia tăng,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nhập doanh nghiệp đối với lĩnh vực kinh doanh bảo hiểm</w:t>
            </w:r>
            <w:r w:rsidRPr="00D47498">
              <w:rPr>
                <w:rFonts w:cstheme="minorHAnsi"/>
              </w:rPr>
              <w:t>.</w:t>
            </w:r>
          </w:p>
          <w:p w:rsidR="00E921D4" w:rsidRPr="00D47498" w:rsidRDefault="00E921D4" w:rsidP="006E24B8">
            <w:pPr>
              <w:pStyle w:val="ListParagraph"/>
              <w:numPr>
                <w:ilvl w:val="0"/>
                <w:numId w:val="9"/>
              </w:numPr>
              <w:rPr>
                <w:rFonts w:cstheme="minorHAnsi"/>
              </w:rPr>
            </w:pPr>
            <w:hyperlink r:id="rId129" w:history="1">
              <w:r w:rsidRPr="00D47498">
                <w:rPr>
                  <w:rStyle w:val="Hyperlink"/>
                  <w:rFonts w:cstheme="minorHAnsi"/>
                  <w:bCs/>
                  <w:shd w:val="clear" w:color="auto" w:fill="FFFFFF"/>
                </w:rPr>
                <w:t>Thông tư 37/2010/TT-BTC</w:t>
              </w:r>
            </w:hyperlink>
            <w:r w:rsidRPr="00D47498">
              <w:rPr>
                <w:rFonts w:cstheme="minorHAnsi"/>
                <w:bCs/>
                <w:shd w:val="clear" w:color="auto" w:fill="FFFFFF"/>
              </w:rPr>
              <w:t xml:space="preserve"> hướng dẫn về phát hành, sử dụng, quản lý chứng từ khấu trừ thuế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nhập cá nhân tự in trên máy tính</w:t>
            </w:r>
            <w:r w:rsidRPr="00D47498">
              <w:rPr>
                <w:rFonts w:cstheme="minorHAnsi"/>
              </w:rPr>
              <w:t>.</w:t>
            </w:r>
          </w:p>
          <w:p w:rsidR="00E921D4" w:rsidRPr="00D47498" w:rsidRDefault="00E921D4" w:rsidP="006E24B8">
            <w:pPr>
              <w:pStyle w:val="ListParagraph"/>
              <w:numPr>
                <w:ilvl w:val="0"/>
                <w:numId w:val="9"/>
              </w:numPr>
              <w:rPr>
                <w:rFonts w:cstheme="minorHAnsi"/>
              </w:rPr>
            </w:pPr>
            <w:hyperlink r:id="rId130" w:history="1">
              <w:r w:rsidRPr="00D47498">
                <w:rPr>
                  <w:rStyle w:val="Hyperlink"/>
                  <w:rFonts w:cstheme="minorHAnsi"/>
                  <w:bCs/>
                  <w:shd w:val="clear" w:color="auto" w:fill="FFFFFF"/>
                </w:rPr>
                <w:t>Thông tư 20/2010/TT-BTC</w:t>
              </w:r>
            </w:hyperlink>
            <w:r w:rsidRPr="00D47498">
              <w:rPr>
                <w:rFonts w:cstheme="minorHAnsi"/>
                <w:bCs/>
                <w:shd w:val="clear" w:color="auto" w:fill="FFFFFF"/>
              </w:rPr>
              <w:t xml:space="preserve"> hướng dẫn thủ tục hành chính về thuế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nhập cá nhân</w:t>
            </w:r>
            <w:r w:rsidRPr="00D47498">
              <w:rPr>
                <w:rFonts w:cstheme="minorHAnsi"/>
              </w:rPr>
              <w:t>.</w:t>
            </w:r>
          </w:p>
          <w:p w:rsidR="00E921D4" w:rsidRPr="00D47498" w:rsidRDefault="00E921D4" w:rsidP="006E24B8">
            <w:pPr>
              <w:pStyle w:val="ListParagraph"/>
              <w:numPr>
                <w:ilvl w:val="0"/>
                <w:numId w:val="9"/>
              </w:numPr>
              <w:rPr>
                <w:rFonts w:cstheme="minorHAnsi"/>
                <w:bCs/>
                <w:shd w:val="clear" w:color="auto" w:fill="FFFFFF"/>
              </w:rPr>
            </w:pPr>
            <w:hyperlink r:id="rId131" w:history="1">
              <w:r w:rsidRPr="00D47498">
                <w:rPr>
                  <w:rStyle w:val="Hyperlink"/>
                  <w:rFonts w:cstheme="minorHAnsi"/>
                  <w:bCs/>
                  <w:shd w:val="clear" w:color="auto" w:fill="FFFFFF"/>
                </w:rPr>
                <w:t>Thông tư 77/2008/TT-BTC</w:t>
              </w:r>
            </w:hyperlink>
            <w:r w:rsidRPr="00D47498">
              <w:rPr>
                <w:rFonts w:cstheme="minorHAnsi"/>
                <w:bCs/>
                <w:shd w:val="clear" w:color="auto" w:fill="FFFFFF"/>
              </w:rPr>
              <w:t xml:space="preserve"> hướng dẫn thi hành biện pháp xử lý nợ đọng thuế.</w:t>
            </w:r>
          </w:p>
          <w:p w:rsidR="00E921D4" w:rsidRPr="00D47498" w:rsidRDefault="00E921D4" w:rsidP="006E24B8">
            <w:pPr>
              <w:pStyle w:val="ListParagraph"/>
              <w:numPr>
                <w:ilvl w:val="0"/>
                <w:numId w:val="9"/>
              </w:numPr>
              <w:rPr>
                <w:rFonts w:cstheme="minorHAnsi"/>
                <w:bCs/>
                <w:shd w:val="clear" w:color="auto" w:fill="FFFFFF"/>
              </w:rPr>
            </w:pPr>
            <w:hyperlink r:id="rId132" w:history="1">
              <w:r w:rsidRPr="00D47498">
                <w:rPr>
                  <w:rStyle w:val="Hyperlink"/>
                  <w:rFonts w:cstheme="minorHAnsi"/>
                  <w:bCs/>
                  <w:shd w:val="clear" w:color="auto" w:fill="FFFFFF"/>
                </w:rPr>
                <w:t>Thông tư 72/2006/TT-BTC</w:t>
              </w:r>
            </w:hyperlink>
            <w:r w:rsidRPr="00D47498">
              <w:rPr>
                <w:rFonts w:cstheme="minorHAnsi"/>
                <w:bCs/>
                <w:shd w:val="clear" w:color="auto" w:fill="FFFFFF"/>
              </w:rPr>
              <w:t xml:space="preserve"> sửa đổi Thông tư 100/2004/TT-BTC hướng dẫn về thuế giá trị gia tăng và thuế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nhập doanh nghiệp đối với lĩnh vực chứng khoán.</w:t>
            </w:r>
          </w:p>
          <w:p w:rsidR="00E921D4" w:rsidRPr="00D47498" w:rsidRDefault="00E921D4" w:rsidP="006E24B8">
            <w:pPr>
              <w:pStyle w:val="ListParagraph"/>
              <w:numPr>
                <w:ilvl w:val="0"/>
                <w:numId w:val="9"/>
              </w:numPr>
              <w:rPr>
                <w:rFonts w:cstheme="minorHAnsi"/>
              </w:rPr>
            </w:pPr>
            <w:hyperlink r:id="rId133" w:history="1">
              <w:r w:rsidRPr="00D47498">
                <w:rPr>
                  <w:rStyle w:val="Hyperlink"/>
                  <w:rFonts w:cstheme="minorHAnsi"/>
                  <w:bCs/>
                  <w:shd w:val="clear" w:color="auto" w:fill="F8F8F8"/>
                </w:rPr>
                <w:t>Thông tư 94/2005/TT-BTC</w:t>
              </w:r>
            </w:hyperlink>
            <w:r w:rsidRPr="00D47498">
              <w:rPr>
                <w:rFonts w:cstheme="minorHAnsi"/>
                <w:bCs/>
                <w:shd w:val="clear" w:color="auto" w:fill="F8F8F8"/>
              </w:rPr>
              <w:t xml:space="preserve"> sửa đổi Thông tư 05/2000/TT-BTC hướng dẫn tính thuế và kê khai, nộp thuế thuế giá trị gia tăng đối với ngành điện</w:t>
            </w:r>
            <w:r w:rsidRPr="00D47498">
              <w:rPr>
                <w:rFonts w:cstheme="minorHAnsi"/>
              </w:rPr>
              <w:t>.</w:t>
            </w:r>
          </w:p>
          <w:p w:rsidR="00E921D4" w:rsidRPr="00D47498" w:rsidRDefault="00E921D4" w:rsidP="006E24B8">
            <w:pPr>
              <w:pStyle w:val="ListParagraph"/>
              <w:numPr>
                <w:ilvl w:val="0"/>
                <w:numId w:val="9"/>
              </w:numPr>
              <w:rPr>
                <w:rFonts w:cstheme="minorHAnsi"/>
                <w:bCs/>
                <w:shd w:val="clear" w:color="auto" w:fill="FFFFFF"/>
              </w:rPr>
            </w:pPr>
            <w:hyperlink r:id="rId134" w:history="1">
              <w:r w:rsidRPr="00D47498">
                <w:rPr>
                  <w:rStyle w:val="Hyperlink"/>
                  <w:rFonts w:cstheme="minorHAnsi"/>
                  <w:bCs/>
                  <w:shd w:val="clear" w:color="auto" w:fill="FFFFFF"/>
                </w:rPr>
                <w:t>Thông tư 82/2005/TT-BTC</w:t>
              </w:r>
            </w:hyperlink>
            <w:r w:rsidRPr="00D47498">
              <w:rPr>
                <w:rFonts w:cstheme="minorHAnsi"/>
                <w:bCs/>
                <w:shd w:val="clear" w:color="auto" w:fill="FFFFFF"/>
              </w:rPr>
              <w:t xml:space="preserve"> hướng dẫn thí điểm cơ sở sản xuất, kinh doanh tự khai, tự nộp thuế tiêu thụ đặc biệt </w:t>
            </w:r>
            <w:proofErr w:type="gramStart"/>
            <w:r w:rsidRPr="00D47498">
              <w:rPr>
                <w:rFonts w:cstheme="minorHAnsi"/>
                <w:bCs/>
                <w:shd w:val="clear" w:color="auto" w:fill="FFFFFF"/>
              </w:rPr>
              <w:t>theo</w:t>
            </w:r>
            <w:proofErr w:type="gramEnd"/>
            <w:r w:rsidRPr="00D47498">
              <w:rPr>
                <w:rFonts w:cstheme="minorHAnsi"/>
                <w:bCs/>
                <w:shd w:val="clear" w:color="auto" w:fill="FFFFFF"/>
              </w:rPr>
              <w:t xml:space="preserve"> Quyết định 161/2005/QĐ-TTg.</w:t>
            </w:r>
          </w:p>
          <w:p w:rsidR="00E921D4" w:rsidRPr="00D47498" w:rsidRDefault="00E921D4" w:rsidP="006E24B8">
            <w:pPr>
              <w:pStyle w:val="ListParagraph"/>
              <w:numPr>
                <w:ilvl w:val="0"/>
                <w:numId w:val="9"/>
              </w:numPr>
              <w:rPr>
                <w:rFonts w:cstheme="minorHAnsi"/>
              </w:rPr>
            </w:pPr>
            <w:hyperlink r:id="rId135" w:history="1">
              <w:r w:rsidRPr="00D47498">
                <w:rPr>
                  <w:rStyle w:val="Hyperlink"/>
                  <w:rFonts w:cstheme="minorHAnsi"/>
                  <w:bCs/>
                  <w:shd w:val="clear" w:color="auto" w:fill="FFFFFF"/>
                </w:rPr>
                <w:t>Thông tư 128/2004/TT-BTC</w:t>
              </w:r>
            </w:hyperlink>
            <w:r w:rsidRPr="00D47498">
              <w:rPr>
                <w:rFonts w:cstheme="minorHAnsi"/>
                <w:bCs/>
                <w:shd w:val="clear" w:color="auto" w:fill="FFFFFF"/>
              </w:rPr>
              <w:t xml:space="preserve"> sửa đổi Thông tư 127/2003/TT-BTC và Thông tư 88/2004/TT-BTC về mẫu tờ khai tự quyết toán thuế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nhập doanh nghiệp và hướng dẫn lập tờ khai tự quyết toán thuế thu nhập doanh nghiệp</w:t>
            </w:r>
            <w:r w:rsidRPr="00D47498">
              <w:rPr>
                <w:rFonts w:cstheme="minorHAnsi"/>
              </w:rPr>
              <w:t>.</w:t>
            </w:r>
          </w:p>
          <w:p w:rsidR="00E921D4" w:rsidRPr="00D47498" w:rsidRDefault="00E921D4" w:rsidP="006E24B8">
            <w:pPr>
              <w:pStyle w:val="ListParagraph"/>
              <w:numPr>
                <w:ilvl w:val="0"/>
                <w:numId w:val="9"/>
              </w:numPr>
              <w:rPr>
                <w:rFonts w:cstheme="minorHAnsi"/>
              </w:rPr>
            </w:pPr>
            <w:hyperlink r:id="rId136" w:history="1">
              <w:r w:rsidRPr="00D47498">
                <w:rPr>
                  <w:rStyle w:val="Hyperlink"/>
                  <w:rFonts w:cstheme="minorHAnsi"/>
                  <w:bCs/>
                  <w:shd w:val="clear" w:color="auto" w:fill="F8F8F8"/>
                </w:rPr>
                <w:t>Thông tư 123/2004/TT-BTC</w:t>
              </w:r>
            </w:hyperlink>
            <w:r w:rsidRPr="00D47498">
              <w:rPr>
                <w:rFonts w:cstheme="minorHAnsi"/>
                <w:bCs/>
                <w:shd w:val="clear" w:color="auto" w:fill="F8F8F8"/>
              </w:rPr>
              <w:t xml:space="preserve"> hướng dẫn thực hiện ưu đãi về thuế đối với doanh nghiệp phần mềm</w:t>
            </w:r>
            <w:r w:rsidRPr="00D47498">
              <w:rPr>
                <w:rFonts w:cstheme="minorHAnsi"/>
              </w:rPr>
              <w:t>.</w:t>
            </w:r>
          </w:p>
          <w:p w:rsidR="00E921D4" w:rsidRPr="00222025" w:rsidRDefault="00E921D4" w:rsidP="006E24B8">
            <w:pPr>
              <w:pStyle w:val="ListParagraph"/>
              <w:numPr>
                <w:ilvl w:val="0"/>
                <w:numId w:val="9"/>
              </w:numPr>
            </w:pPr>
            <w:hyperlink r:id="rId137" w:history="1">
              <w:r w:rsidRPr="00D47498">
                <w:rPr>
                  <w:rStyle w:val="Hyperlink"/>
                  <w:rFonts w:cstheme="minorHAnsi"/>
                  <w:bCs/>
                  <w:shd w:val="clear" w:color="auto" w:fill="FFFFFF"/>
                </w:rPr>
                <w:t>Thông tư 100/2004/TT-BTC</w:t>
              </w:r>
            </w:hyperlink>
            <w:r w:rsidRPr="00D47498">
              <w:rPr>
                <w:rFonts w:cstheme="minorHAnsi"/>
                <w:bCs/>
                <w:shd w:val="clear" w:color="auto" w:fill="FFFFFF"/>
              </w:rPr>
              <w:t xml:space="preserve"> hướng dẫn về thuế giá trị gia tăng và thuế </w:t>
            </w:r>
            <w:proofErr w:type="gramStart"/>
            <w:r w:rsidRPr="00D47498">
              <w:rPr>
                <w:rFonts w:cstheme="minorHAnsi"/>
                <w:bCs/>
                <w:shd w:val="clear" w:color="auto" w:fill="FFFFFF"/>
              </w:rPr>
              <w:t>thu</w:t>
            </w:r>
            <w:proofErr w:type="gramEnd"/>
            <w:r w:rsidRPr="00D47498">
              <w:rPr>
                <w:rFonts w:cstheme="minorHAnsi"/>
                <w:bCs/>
                <w:shd w:val="clear" w:color="auto" w:fill="FFFFFF"/>
              </w:rPr>
              <w:t xml:space="preserve"> nhập doanh nghiệp đối với lĩnh vực chứng khoán</w:t>
            </w:r>
            <w:r w:rsidRPr="00D47498">
              <w:rPr>
                <w:rFonts w:cstheme="minorHAnsi"/>
              </w:rPr>
              <w:t>.</w:t>
            </w:r>
            <w:r w:rsidRPr="00D47498">
              <w:rPr>
                <w:rFonts w:cstheme="minorHAnsi"/>
                <w:bCs/>
                <w:shd w:val="clear" w:color="auto" w:fill="FFFFFF"/>
              </w:rPr>
              <w:t>   </w:t>
            </w:r>
          </w:p>
        </w:tc>
      </w:tr>
      <w:tr w:rsidR="00E921D4" w:rsidTr="006E24B8">
        <w:tc>
          <w:tcPr>
            <w:tcW w:w="1098" w:type="dxa"/>
          </w:tcPr>
          <w:p w:rsidR="00E921D4" w:rsidRDefault="00E921D4" w:rsidP="006E24B8">
            <w:r>
              <w:t>THÔNG TƯ LIÊN TỊCH</w:t>
            </w:r>
          </w:p>
        </w:tc>
        <w:tc>
          <w:tcPr>
            <w:tcW w:w="8478" w:type="dxa"/>
          </w:tcPr>
          <w:p w:rsidR="00E921D4" w:rsidRPr="00D47498" w:rsidRDefault="00E921D4" w:rsidP="006E24B8">
            <w:pPr>
              <w:pStyle w:val="ListParagraph"/>
              <w:numPr>
                <w:ilvl w:val="0"/>
                <w:numId w:val="11"/>
              </w:numPr>
              <w:rPr>
                <w:rFonts w:cstheme="minorHAnsi"/>
              </w:rPr>
            </w:pPr>
            <w:hyperlink r:id="rId138" w:tgtFrame="_blank" w:history="1">
              <w:r w:rsidRPr="00D47498">
                <w:rPr>
                  <w:rStyle w:val="Hyperlink"/>
                  <w:rFonts w:cstheme="minorHAnsi"/>
                  <w:color w:val="0782C1"/>
                </w:rPr>
                <w:t>Thông tư liên tịch 13/2005/TTLT-BTC-BLĐTBXH</w:t>
              </w:r>
            </w:hyperlink>
            <w:r w:rsidRPr="00D47498">
              <w:rPr>
                <w:rFonts w:cstheme="minorHAnsi"/>
              </w:rPr>
              <w:t> hướng dẫn tiêu chuẩn, điều kiện, thủ tục bổ nhiệm, bãi miễn và xếp lương kế toán trưởng, phụ trách kế toán trong các tổ chức hoạt động kinh doanh.</w:t>
            </w:r>
          </w:p>
          <w:p w:rsidR="00E921D4" w:rsidRPr="00D47498" w:rsidRDefault="00E921D4" w:rsidP="006E24B8">
            <w:pPr>
              <w:pStyle w:val="ListParagraph"/>
              <w:numPr>
                <w:ilvl w:val="0"/>
                <w:numId w:val="11"/>
              </w:numPr>
              <w:rPr>
                <w:rFonts w:cstheme="minorHAnsi"/>
              </w:rPr>
            </w:pPr>
            <w:hyperlink r:id="rId139" w:tgtFrame="_blank" w:history="1">
              <w:r w:rsidRPr="00D47498">
                <w:rPr>
                  <w:rStyle w:val="Hyperlink"/>
                  <w:rFonts w:cstheme="minorHAnsi"/>
                  <w:color w:val="0782C1"/>
                </w:rPr>
                <w:t>Thông tư liên tịch 64/2015/TTLT-BTC-BCT-BCA-BQP</w:t>
              </w:r>
            </w:hyperlink>
            <w:r w:rsidRPr="00D47498">
              <w:rPr>
                <w:rFonts w:cstheme="minorHAnsi"/>
              </w:rPr>
              <w:t xml:space="preserve"> quy định chế độ hóa </w:t>
            </w:r>
            <w:proofErr w:type="gramStart"/>
            <w:r w:rsidRPr="00D47498">
              <w:rPr>
                <w:rFonts w:cstheme="minorHAnsi"/>
              </w:rPr>
              <w:t>đơn,</w:t>
            </w:r>
            <w:proofErr w:type="gramEnd"/>
            <w:r w:rsidRPr="00D47498">
              <w:rPr>
                <w:rFonts w:cstheme="minorHAnsi"/>
              </w:rPr>
              <w:t xml:space="preserve"> chứng từ đối với hàng hóa nhập khẩu lưu thông trên thị trường.</w:t>
            </w:r>
          </w:p>
          <w:p w:rsidR="00E921D4" w:rsidRDefault="00E921D4" w:rsidP="006E24B8">
            <w:pPr>
              <w:pStyle w:val="ListParagraph"/>
              <w:numPr>
                <w:ilvl w:val="0"/>
                <w:numId w:val="11"/>
              </w:numPr>
            </w:pPr>
            <w:hyperlink r:id="rId140" w:tgtFrame="_blank" w:history="1">
              <w:r w:rsidRPr="00D47498">
                <w:rPr>
                  <w:rStyle w:val="Hyperlink"/>
                  <w:rFonts w:cstheme="minorHAnsi"/>
                </w:rPr>
                <w:t>Thông tư liên tịch 12/2016/TTLT-BKHCN-BTC</w:t>
              </w:r>
            </w:hyperlink>
            <w:r w:rsidRPr="00D47498">
              <w:rPr>
                <w:rStyle w:val="apple-converted-space"/>
                <w:rFonts w:cstheme="minorHAnsi"/>
                <w:color w:val="222222"/>
              </w:rPr>
              <w:t> </w:t>
            </w:r>
            <w:r w:rsidRPr="00D47498">
              <w:rPr>
                <w:rFonts w:cstheme="minorHAnsi"/>
              </w:rPr>
              <w:t>hướng dẫn nội dung chi và quản lý Quỹ phát triển khoa học và công nghệ của doanh nghiệp.</w:t>
            </w:r>
          </w:p>
        </w:tc>
      </w:tr>
      <w:tr w:rsidR="00E921D4" w:rsidTr="006E24B8">
        <w:tc>
          <w:tcPr>
            <w:tcW w:w="1098" w:type="dxa"/>
          </w:tcPr>
          <w:p w:rsidR="00E921D4" w:rsidRDefault="00E921D4" w:rsidP="006E24B8">
            <w:r>
              <w:t>NGHỊ QUYẾT</w:t>
            </w:r>
          </w:p>
        </w:tc>
        <w:tc>
          <w:tcPr>
            <w:tcW w:w="8478" w:type="dxa"/>
          </w:tcPr>
          <w:p w:rsidR="00E921D4" w:rsidRDefault="00E921D4" w:rsidP="006E24B8">
            <w:pPr>
              <w:pStyle w:val="ListParagraph"/>
              <w:numPr>
                <w:ilvl w:val="0"/>
                <w:numId w:val="14"/>
              </w:numPr>
            </w:pPr>
            <w:hyperlink r:id="rId141" w:history="1">
              <w:r w:rsidRPr="00D47498">
                <w:rPr>
                  <w:rStyle w:val="Hyperlink"/>
                </w:rPr>
                <w:t>Nghị quyết 1084/2015/UBTVQH13</w:t>
              </w:r>
            </w:hyperlink>
            <w:r>
              <w:t xml:space="preserve"> về Biểu mức thuế suất thuế tài nguyên.</w:t>
            </w:r>
          </w:p>
          <w:p w:rsidR="00E921D4" w:rsidRDefault="00E921D4" w:rsidP="006E24B8">
            <w:pPr>
              <w:pStyle w:val="ListParagraph"/>
              <w:numPr>
                <w:ilvl w:val="0"/>
                <w:numId w:val="14"/>
              </w:numPr>
            </w:pPr>
            <w:hyperlink r:id="rId142" w:history="1">
              <w:r w:rsidRPr="00D47498">
                <w:rPr>
                  <w:rStyle w:val="Hyperlink"/>
                </w:rPr>
                <w:t>Nghị quyết 1269/2011/UBTVQH12</w:t>
              </w:r>
            </w:hyperlink>
            <w:r>
              <w:t xml:space="preserve"> về biểu thuế bảo vệ môi trường.</w:t>
            </w:r>
          </w:p>
          <w:p w:rsidR="00E921D4" w:rsidRDefault="00E921D4" w:rsidP="006E24B8">
            <w:pPr>
              <w:pStyle w:val="ListParagraph"/>
              <w:numPr>
                <w:ilvl w:val="0"/>
                <w:numId w:val="14"/>
              </w:numPr>
            </w:pPr>
            <w:hyperlink r:id="rId143" w:tgtFrame="_blank" w:history="1">
              <w:r w:rsidRPr="004F7F3F">
                <w:rPr>
                  <w:rStyle w:val="Hyperlink"/>
                  <w:color w:val="0782C1"/>
                </w:rPr>
                <w:t>Nghị quyết 93/2015/QH13</w:t>
              </w:r>
            </w:hyperlink>
            <w:r w:rsidRPr="00480780">
              <w:t xml:space="preserve"> thực hiện chính sách hưởng bảo hiểm xã hội một lần đối với người </w:t>
            </w:r>
            <w:proofErr w:type="gramStart"/>
            <w:r w:rsidRPr="00480780">
              <w:t>lao</w:t>
            </w:r>
            <w:proofErr w:type="gramEnd"/>
            <w:r w:rsidRPr="00480780">
              <w:t xml:space="preserve"> động</w:t>
            </w:r>
            <w:r>
              <w:t>.</w:t>
            </w:r>
          </w:p>
        </w:tc>
      </w:tr>
      <w:tr w:rsidR="00E921D4" w:rsidTr="006E24B8">
        <w:tc>
          <w:tcPr>
            <w:tcW w:w="1098" w:type="dxa"/>
          </w:tcPr>
          <w:p w:rsidR="00E921D4" w:rsidRDefault="00E921D4" w:rsidP="006E24B8">
            <w:r>
              <w:t>QUYẾT ĐỊNH</w:t>
            </w:r>
          </w:p>
        </w:tc>
        <w:tc>
          <w:tcPr>
            <w:tcW w:w="8478" w:type="dxa"/>
          </w:tcPr>
          <w:p w:rsidR="00E921D4" w:rsidRDefault="00E921D4" w:rsidP="006E24B8">
            <w:pPr>
              <w:pStyle w:val="ListParagraph"/>
              <w:numPr>
                <w:ilvl w:val="0"/>
                <w:numId w:val="13"/>
              </w:numPr>
            </w:pPr>
            <w:hyperlink r:id="rId144" w:history="1">
              <w:r w:rsidRPr="00D47498">
                <w:rPr>
                  <w:rStyle w:val="Hyperlink"/>
                </w:rPr>
                <w:t>Quyết định 1403/QĐ-TCT</w:t>
              </w:r>
            </w:hyperlink>
            <w:r>
              <w:t xml:space="preserve"> năm 2015 về Quy trình kiểm tra hoá đơn.</w:t>
            </w:r>
          </w:p>
          <w:p w:rsidR="00E921D4" w:rsidRDefault="00E921D4" w:rsidP="006E24B8">
            <w:pPr>
              <w:pStyle w:val="ListParagraph"/>
              <w:numPr>
                <w:ilvl w:val="0"/>
                <w:numId w:val="13"/>
              </w:numPr>
            </w:pPr>
            <w:hyperlink r:id="rId145" w:history="1">
              <w:r w:rsidRPr="00D47498">
                <w:rPr>
                  <w:rStyle w:val="Hyperlink"/>
                </w:rPr>
                <w:t>Quyết định 438/QĐ-TCT</w:t>
              </w:r>
            </w:hyperlink>
            <w:r>
              <w:t xml:space="preserve"> Quy trình quy định về trình tự thủ tục xác minh tình trạng hoạt động, thông báo công khai thông tin, xử lý và khôi phục mã số thuế đối với người nộp thuế không hoạt động tại địa chỉ đã đăng ký với cơ quan thuế.</w:t>
            </w:r>
          </w:p>
          <w:p w:rsidR="00E921D4" w:rsidRDefault="00E921D4" w:rsidP="006E24B8">
            <w:pPr>
              <w:pStyle w:val="ListParagraph"/>
              <w:numPr>
                <w:ilvl w:val="0"/>
                <w:numId w:val="13"/>
              </w:numPr>
            </w:pPr>
            <w:hyperlink r:id="rId146" w:history="1">
              <w:r w:rsidRPr="00D47498">
                <w:rPr>
                  <w:rStyle w:val="Hyperlink"/>
                </w:rPr>
                <w:t>Quyết định 36/2016/QĐ-TTg</w:t>
              </w:r>
            </w:hyperlink>
            <w:r>
              <w:t xml:space="preserve"> quy định việc áp dụng thuế suất thông thường đối với hàng hóa nhập khẩu.</w:t>
            </w:r>
          </w:p>
          <w:p w:rsidR="00E921D4" w:rsidRDefault="00E921D4" w:rsidP="006E24B8">
            <w:pPr>
              <w:pStyle w:val="ListParagraph"/>
              <w:numPr>
                <w:ilvl w:val="0"/>
                <w:numId w:val="13"/>
              </w:numPr>
            </w:pPr>
            <w:hyperlink r:id="rId147" w:history="1">
              <w:r w:rsidRPr="00D47498">
                <w:rPr>
                  <w:rStyle w:val="Hyperlink"/>
                </w:rPr>
                <w:t>Quyết định 45/2017/QĐ-TTg</w:t>
              </w:r>
            </w:hyperlink>
            <w:r>
              <w:t xml:space="preserve"> về sửa đổi Quyết định 36/2016/QĐ-TTg quy định việc áp dụng thuế suất thông thường đối với hàng hóa nhập khẩu.</w:t>
            </w:r>
          </w:p>
          <w:p w:rsidR="00E921D4" w:rsidRDefault="00E921D4" w:rsidP="006E24B8">
            <w:pPr>
              <w:pStyle w:val="ListParagraph"/>
              <w:numPr>
                <w:ilvl w:val="0"/>
                <w:numId w:val="13"/>
              </w:numPr>
            </w:pPr>
            <w:hyperlink r:id="rId148" w:history="1">
              <w:r w:rsidRPr="00D47498">
                <w:rPr>
                  <w:rStyle w:val="Hyperlink"/>
                </w:rPr>
                <w:t>Quyết định 636/QĐ-BHXH</w:t>
              </w:r>
            </w:hyperlink>
            <w:r>
              <w:t xml:space="preserve"> năm 2016 quy định hồ sơ và quy trình giải quyết hưởng chế độ bảo hiểm xã hội.</w:t>
            </w:r>
          </w:p>
          <w:p w:rsidR="00E921D4" w:rsidRDefault="00E921D4" w:rsidP="006E24B8">
            <w:pPr>
              <w:pStyle w:val="ListParagraph"/>
              <w:numPr>
                <w:ilvl w:val="0"/>
                <w:numId w:val="13"/>
              </w:numPr>
            </w:pPr>
            <w:hyperlink r:id="rId149" w:history="1">
              <w:r w:rsidRPr="00D47498">
                <w:rPr>
                  <w:rStyle w:val="Hyperlink"/>
                </w:rPr>
                <w:t>Quyết định 595/QĐ-BHXH</w:t>
              </w:r>
            </w:hyperlink>
            <w:r>
              <w:t xml:space="preserve"> Quy trình </w:t>
            </w:r>
            <w:proofErr w:type="gramStart"/>
            <w:r>
              <w:t>thu</w:t>
            </w:r>
            <w:proofErr w:type="gramEnd"/>
            <w:r>
              <w:t xml:space="preserve"> BHXH, BHYT, BHTN, BHTNLĐ, bệnh nghề nghiệp; cấp sổ BHXH, thẻ BHYT.</w:t>
            </w:r>
          </w:p>
          <w:p w:rsidR="00E921D4" w:rsidRDefault="00E921D4" w:rsidP="006E24B8">
            <w:pPr>
              <w:pStyle w:val="ListParagraph"/>
              <w:numPr>
                <w:ilvl w:val="0"/>
                <w:numId w:val="13"/>
              </w:numPr>
            </w:pPr>
            <w:hyperlink r:id="rId150" w:history="1">
              <w:r w:rsidRPr="00D47498">
                <w:rPr>
                  <w:rStyle w:val="Hyperlink"/>
                </w:rPr>
                <w:t>Quyết định 838/QĐ-BHXH</w:t>
              </w:r>
            </w:hyperlink>
            <w:r>
              <w:t xml:space="preserve"> Quy trình giao dịch điện tử trong lĩnh vực BHXH, BHYT, BHTN.</w:t>
            </w:r>
          </w:p>
          <w:p w:rsidR="00E921D4" w:rsidRDefault="00E921D4" w:rsidP="006E24B8">
            <w:pPr>
              <w:pStyle w:val="ListParagraph"/>
              <w:numPr>
                <w:ilvl w:val="0"/>
                <w:numId w:val="13"/>
              </w:numPr>
            </w:pPr>
            <w:hyperlink r:id="rId151" w:history="1">
              <w:r w:rsidRPr="00D47498">
                <w:rPr>
                  <w:rStyle w:val="Hyperlink"/>
                </w:rPr>
                <w:t>Quyết định 879/QĐ-TCT</w:t>
              </w:r>
            </w:hyperlink>
            <w:r>
              <w:t xml:space="preserve"> năm 2015 về Quy trình quản lý khai thuế, nộp thuế và kế toán thuế.</w:t>
            </w:r>
          </w:p>
          <w:p w:rsidR="00E921D4" w:rsidRDefault="00E921D4" w:rsidP="006E24B8">
            <w:pPr>
              <w:pStyle w:val="ListParagraph"/>
              <w:numPr>
                <w:ilvl w:val="0"/>
                <w:numId w:val="13"/>
              </w:numPr>
            </w:pPr>
            <w:hyperlink r:id="rId152" w:history="1">
              <w:r w:rsidRPr="00D47498">
                <w:rPr>
                  <w:rStyle w:val="Hyperlink"/>
                </w:rPr>
                <w:t>Quyết định 905/QĐ-TCT</w:t>
              </w:r>
            </w:hyperlink>
            <w:r>
              <w:t xml:space="preserve"> năm 2011 về Quy trình hoàn thuế.</w:t>
            </w:r>
          </w:p>
          <w:p w:rsidR="00E921D4" w:rsidRDefault="00E921D4" w:rsidP="006E24B8">
            <w:pPr>
              <w:pStyle w:val="ListParagraph"/>
              <w:numPr>
                <w:ilvl w:val="0"/>
                <w:numId w:val="13"/>
              </w:numPr>
            </w:pPr>
            <w:hyperlink r:id="rId153" w:history="1">
              <w:r w:rsidRPr="00D47498">
                <w:rPr>
                  <w:rStyle w:val="Hyperlink"/>
                </w:rPr>
                <w:t>Quyết định 749/QĐ-TCT</w:t>
              </w:r>
            </w:hyperlink>
            <w:r>
              <w:t xml:space="preserve"> năm 2015 về Quy trình miễn thuế, giảm thuế.</w:t>
            </w:r>
          </w:p>
          <w:p w:rsidR="00E921D4" w:rsidRDefault="00E921D4" w:rsidP="006E24B8">
            <w:pPr>
              <w:pStyle w:val="ListParagraph"/>
              <w:numPr>
                <w:ilvl w:val="0"/>
                <w:numId w:val="13"/>
              </w:numPr>
            </w:pPr>
            <w:hyperlink r:id="rId154" w:history="1">
              <w:r w:rsidRPr="00D47498">
                <w:rPr>
                  <w:rStyle w:val="Hyperlink"/>
                </w:rPr>
                <w:t>Quyết định 329/QĐ-TCT</w:t>
              </w:r>
            </w:hyperlink>
            <w:r>
              <w:t xml:space="preserve"> năm 2014 về Quy trình quản lý đăng ký thuế.</w:t>
            </w:r>
          </w:p>
          <w:p w:rsidR="00E921D4" w:rsidRDefault="00E921D4" w:rsidP="006E24B8">
            <w:pPr>
              <w:pStyle w:val="ListParagraph"/>
              <w:numPr>
                <w:ilvl w:val="0"/>
                <w:numId w:val="13"/>
              </w:numPr>
            </w:pPr>
            <w:hyperlink r:id="rId155" w:history="1">
              <w:r w:rsidRPr="00D47498">
                <w:rPr>
                  <w:rStyle w:val="Hyperlink"/>
                </w:rPr>
                <w:t>Quyết định 1910/QĐ-TLĐ</w:t>
              </w:r>
            </w:hyperlink>
            <w:r>
              <w:t xml:space="preserve"> Quy định </w:t>
            </w:r>
            <w:proofErr w:type="gramStart"/>
            <w:r>
              <w:t>thu</w:t>
            </w:r>
            <w:proofErr w:type="gramEnd"/>
            <w:r>
              <w:t>, chi, quản lý tài chính công đoàn cơ sở.</w:t>
            </w:r>
          </w:p>
          <w:p w:rsidR="00E921D4" w:rsidRPr="000C7AA2" w:rsidRDefault="00E921D4" w:rsidP="006E24B8">
            <w:pPr>
              <w:pStyle w:val="ListParagraph"/>
              <w:numPr>
                <w:ilvl w:val="0"/>
                <w:numId w:val="13"/>
              </w:numPr>
            </w:pPr>
            <w:hyperlink r:id="rId156" w:history="1">
              <w:r w:rsidRPr="00D47498">
                <w:rPr>
                  <w:rStyle w:val="Hyperlink"/>
                </w:rPr>
                <w:t>Quyết định 2135/QĐ-TCHQ</w:t>
              </w:r>
            </w:hyperlink>
            <w:r>
              <w:t xml:space="preserve"> năm 2015 về Quy trình xác định trước mã số đối với hàng hóa xuất, nhập khẩu.</w:t>
            </w:r>
          </w:p>
        </w:tc>
      </w:tr>
      <w:tr w:rsidR="00E921D4" w:rsidTr="006E24B8">
        <w:tc>
          <w:tcPr>
            <w:tcW w:w="1098" w:type="dxa"/>
          </w:tcPr>
          <w:p w:rsidR="00E921D4" w:rsidRDefault="00E921D4" w:rsidP="006E24B8">
            <w:r>
              <w:t>CÔNG VĂN</w:t>
            </w:r>
          </w:p>
        </w:tc>
        <w:tc>
          <w:tcPr>
            <w:tcW w:w="8478" w:type="dxa"/>
          </w:tcPr>
          <w:p w:rsidR="00E921D4" w:rsidRPr="00480780" w:rsidRDefault="00E921D4" w:rsidP="006E24B8">
            <w:pPr>
              <w:pStyle w:val="ListParagraph"/>
              <w:numPr>
                <w:ilvl w:val="0"/>
                <w:numId w:val="15"/>
              </w:numPr>
            </w:pPr>
            <w:hyperlink r:id="rId157" w:tgtFrame="_blank" w:history="1">
              <w:r w:rsidRPr="0051507B">
                <w:rPr>
                  <w:rStyle w:val="Hyperlink"/>
                  <w:color w:val="0782C1"/>
                </w:rPr>
                <w:t>Công văn 12</w:t>
              </w:r>
              <w:r w:rsidRPr="0051507B">
                <w:rPr>
                  <w:rStyle w:val="Hyperlink"/>
                  <w:color w:val="0782C1"/>
                </w:rPr>
                <w:t>1</w:t>
              </w:r>
              <w:r w:rsidRPr="0051507B">
                <w:rPr>
                  <w:rStyle w:val="Hyperlink"/>
                  <w:color w:val="0782C1"/>
                </w:rPr>
                <w:t>66/BTC</w:t>
              </w:r>
              <w:r w:rsidRPr="0051507B">
                <w:rPr>
                  <w:rStyle w:val="Hyperlink"/>
                  <w:color w:val="0782C1"/>
                </w:rPr>
                <w:t>-</w:t>
              </w:r>
              <w:r w:rsidRPr="0051507B">
                <w:rPr>
                  <w:rStyle w:val="Hyperlink"/>
                  <w:color w:val="0782C1"/>
                </w:rPr>
                <w:t>TCHQ</w:t>
              </w:r>
            </w:hyperlink>
            <w:r w:rsidRPr="0051507B">
              <w:rPr>
                <w:rStyle w:val="apple-converted-space"/>
                <w:color w:val="333333"/>
              </w:rPr>
              <w:t> </w:t>
            </w:r>
            <w:r w:rsidRPr="00480780">
              <w:t>năm 2016 thực hiện quy định của Luật Thuế xuất khẩu, thuế nhập khẩu do Bộ Tài chính ban hành</w:t>
            </w:r>
            <w:r>
              <w:t>.</w:t>
            </w:r>
          </w:p>
          <w:p w:rsidR="00E921D4" w:rsidRPr="00480780" w:rsidRDefault="00E921D4" w:rsidP="006E24B8">
            <w:pPr>
              <w:pStyle w:val="ListParagraph"/>
              <w:numPr>
                <w:ilvl w:val="0"/>
                <w:numId w:val="15"/>
              </w:numPr>
            </w:pPr>
            <w:hyperlink r:id="rId158" w:tgtFrame="_top" w:history="1">
              <w:r w:rsidRPr="0051507B">
                <w:rPr>
                  <w:rStyle w:val="Hyperlink"/>
                  <w:color w:val="0782C1"/>
                </w:rPr>
                <w:t>Công văn 12167/B</w:t>
              </w:r>
              <w:r w:rsidRPr="0051507B">
                <w:rPr>
                  <w:rStyle w:val="Hyperlink"/>
                  <w:color w:val="0782C1"/>
                </w:rPr>
                <w:t>T</w:t>
              </w:r>
              <w:r w:rsidRPr="0051507B">
                <w:rPr>
                  <w:rStyle w:val="Hyperlink"/>
                  <w:color w:val="0782C1"/>
                </w:rPr>
                <w:t>C-TCHQ</w:t>
              </w:r>
            </w:hyperlink>
            <w:r w:rsidRPr="0051507B">
              <w:rPr>
                <w:rStyle w:val="apple-converted-space"/>
                <w:color w:val="333333"/>
              </w:rPr>
              <w:t> </w:t>
            </w:r>
            <w:r w:rsidRPr="00480780">
              <w:t>năm 2016 thực hiện quy định của Luật Thuế xuất khẩu, thuế nhập khẩu do Bộ Tài chính ban hành</w:t>
            </w:r>
            <w:r>
              <w:t>.</w:t>
            </w:r>
          </w:p>
          <w:p w:rsidR="00E921D4" w:rsidRPr="00480780" w:rsidRDefault="00E921D4" w:rsidP="006E24B8">
            <w:pPr>
              <w:pStyle w:val="ListParagraph"/>
              <w:numPr>
                <w:ilvl w:val="0"/>
                <w:numId w:val="15"/>
              </w:numPr>
            </w:pPr>
            <w:hyperlink r:id="rId159" w:tgtFrame="_blank" w:history="1">
              <w:r w:rsidRPr="0051507B">
                <w:rPr>
                  <w:rStyle w:val="Hyperlink"/>
                  <w:color w:val="0782C1"/>
                </w:rPr>
                <w:t>Công văn 3706/</w:t>
              </w:r>
              <w:r w:rsidRPr="0051507B">
                <w:rPr>
                  <w:rStyle w:val="Hyperlink"/>
                  <w:color w:val="0782C1"/>
                </w:rPr>
                <w:t>T</w:t>
              </w:r>
              <w:r w:rsidRPr="0051507B">
                <w:rPr>
                  <w:rStyle w:val="Hyperlink"/>
                  <w:color w:val="0782C1"/>
                </w:rPr>
                <w:t>CT-KK</w:t>
              </w:r>
            </w:hyperlink>
            <w:r w:rsidRPr="00480780">
              <w:t> năm 2016 triển khai và giới thiệu nội dung mới của Thông tư 95/2016/TT-BTC về đăng ký thuế do Tổng cục Thuế ban hành</w:t>
            </w:r>
            <w:r>
              <w:t>.</w:t>
            </w:r>
          </w:p>
          <w:p w:rsidR="00E921D4" w:rsidRPr="00480780" w:rsidRDefault="00E921D4" w:rsidP="006E24B8">
            <w:pPr>
              <w:pStyle w:val="ListParagraph"/>
              <w:numPr>
                <w:ilvl w:val="0"/>
                <w:numId w:val="15"/>
              </w:numPr>
            </w:pPr>
            <w:hyperlink r:id="rId160" w:tgtFrame="_blank" w:history="1">
              <w:r w:rsidRPr="0051507B">
                <w:rPr>
                  <w:rStyle w:val="Hyperlink"/>
                  <w:color w:val="0782C1"/>
                </w:rPr>
                <w:t>Công văn 10315/BT</w:t>
              </w:r>
              <w:r w:rsidRPr="0051507B">
                <w:rPr>
                  <w:rStyle w:val="Hyperlink"/>
                  <w:color w:val="0782C1"/>
                </w:rPr>
                <w:t>C</w:t>
              </w:r>
              <w:r w:rsidRPr="0051507B">
                <w:rPr>
                  <w:rStyle w:val="Hyperlink"/>
                  <w:color w:val="0782C1"/>
                </w:rPr>
                <w:t>-TCT</w:t>
              </w:r>
            </w:hyperlink>
            <w:r w:rsidRPr="00480780">
              <w:t> năm 2016 thực hiện Luật 106/2016/QH13 về Luậtthuế giá trị gia tăng, Luật thuế tiêu thụ đặc biệt và Luật Quản lý thuế sửa đổi do Bộ Tài chính ban hành</w:t>
            </w:r>
            <w:r>
              <w:t>.</w:t>
            </w:r>
          </w:p>
          <w:p w:rsidR="00E921D4" w:rsidRPr="00480780" w:rsidRDefault="00E921D4" w:rsidP="006E24B8">
            <w:pPr>
              <w:pStyle w:val="ListParagraph"/>
              <w:numPr>
                <w:ilvl w:val="0"/>
                <w:numId w:val="15"/>
              </w:numPr>
            </w:pPr>
            <w:hyperlink r:id="rId161" w:tgtFrame="_blank" w:history="1">
              <w:r w:rsidRPr="0051507B">
                <w:rPr>
                  <w:rStyle w:val="Hyperlink"/>
                  <w:color w:val="0782C1"/>
                </w:rPr>
                <w:t>Công văn 4785/LĐT</w:t>
              </w:r>
              <w:r w:rsidRPr="0051507B">
                <w:rPr>
                  <w:rStyle w:val="Hyperlink"/>
                  <w:color w:val="0782C1"/>
                </w:rPr>
                <w:t>B</w:t>
              </w:r>
              <w:r w:rsidRPr="0051507B">
                <w:rPr>
                  <w:rStyle w:val="Hyperlink"/>
                  <w:color w:val="0782C1"/>
                </w:rPr>
                <w:t>XH-LĐTL</w:t>
              </w:r>
            </w:hyperlink>
            <w:r w:rsidRPr="0051507B">
              <w:rPr>
                <w:rStyle w:val="apple-converted-space"/>
                <w:color w:val="333333"/>
              </w:rPr>
              <w:t> </w:t>
            </w:r>
            <w:r w:rsidRPr="00480780">
              <w:t>năm 2013 hướng dẫn thi hành Bộ Luật lao động do Bộ Lao động - Thương binh và Xã hội ban hành</w:t>
            </w:r>
            <w:r>
              <w:t>.</w:t>
            </w:r>
          </w:p>
          <w:p w:rsidR="00E921D4" w:rsidRPr="00480780" w:rsidRDefault="00E921D4" w:rsidP="006E24B8">
            <w:pPr>
              <w:pStyle w:val="ListParagraph"/>
              <w:numPr>
                <w:ilvl w:val="0"/>
                <w:numId w:val="15"/>
              </w:numPr>
            </w:pPr>
            <w:hyperlink r:id="rId162" w:tgtFrame="_blank" w:history="1">
              <w:r w:rsidRPr="0051507B">
                <w:rPr>
                  <w:rStyle w:val="Hyperlink"/>
                  <w:color w:val="0782C1"/>
                </w:rPr>
                <w:t>Công văn 17526</w:t>
              </w:r>
              <w:r w:rsidRPr="0051507B">
                <w:rPr>
                  <w:rStyle w:val="Hyperlink"/>
                  <w:color w:val="0782C1"/>
                </w:rPr>
                <w:t>/</w:t>
              </w:r>
              <w:r w:rsidRPr="0051507B">
                <w:rPr>
                  <w:rStyle w:val="Hyperlink"/>
                  <w:color w:val="0782C1"/>
                </w:rPr>
                <w:t>BTC-TCT</w:t>
              </w:r>
            </w:hyperlink>
            <w:r w:rsidRPr="00480780">
              <w:t> năm 2014 thực hiện Luật sửa đổi, bổ sung một số điều của các Luật về thuế do Bộ Tài chính ban hành</w:t>
            </w:r>
            <w:r>
              <w:t>.</w:t>
            </w:r>
          </w:p>
          <w:p w:rsidR="00E921D4" w:rsidRPr="00480780" w:rsidRDefault="00E921D4" w:rsidP="006E24B8">
            <w:pPr>
              <w:pStyle w:val="ListParagraph"/>
              <w:numPr>
                <w:ilvl w:val="0"/>
                <w:numId w:val="15"/>
              </w:numPr>
            </w:pPr>
            <w:hyperlink r:id="rId163" w:tgtFrame="_blank" w:history="1">
              <w:r w:rsidRPr="0051507B">
                <w:rPr>
                  <w:rStyle w:val="Hyperlink"/>
                  <w:color w:val="0782C1"/>
                </w:rPr>
                <w:t>Công văn 1770</w:t>
              </w:r>
              <w:r w:rsidRPr="0051507B">
                <w:rPr>
                  <w:rStyle w:val="Hyperlink"/>
                  <w:color w:val="0782C1"/>
                </w:rPr>
                <w:t>9</w:t>
              </w:r>
              <w:r w:rsidRPr="0051507B">
                <w:rPr>
                  <w:rStyle w:val="Hyperlink"/>
                  <w:color w:val="0782C1"/>
                </w:rPr>
                <w:t>/BTC-TCT</w:t>
              </w:r>
            </w:hyperlink>
            <w:r w:rsidRPr="0051507B">
              <w:rPr>
                <w:rStyle w:val="apple-converted-space"/>
                <w:color w:val="333333"/>
              </w:rPr>
              <w:t> </w:t>
            </w:r>
            <w:r w:rsidRPr="00480780">
              <w:t>năm 2014 về áp dụng thuế giá trị gia tăng từ ngày 01/01/2015 đối với một số mặt hàng do Bộ Tài chính ban hành</w:t>
            </w:r>
            <w:r>
              <w:t>.</w:t>
            </w:r>
          </w:p>
          <w:p w:rsidR="00E921D4" w:rsidRPr="00480780" w:rsidRDefault="00E921D4" w:rsidP="006E24B8">
            <w:pPr>
              <w:pStyle w:val="ListParagraph"/>
              <w:numPr>
                <w:ilvl w:val="0"/>
                <w:numId w:val="15"/>
              </w:numPr>
            </w:pPr>
            <w:hyperlink r:id="rId164" w:tgtFrame="_blank" w:history="1">
              <w:r w:rsidRPr="0051507B">
                <w:rPr>
                  <w:rStyle w:val="Hyperlink"/>
                  <w:color w:val="0782C1"/>
                </w:rPr>
                <w:t>Công văn 450/TC</w:t>
              </w:r>
              <w:r w:rsidRPr="0051507B">
                <w:rPr>
                  <w:rStyle w:val="Hyperlink"/>
                  <w:color w:val="0782C1"/>
                </w:rPr>
                <w:t>T</w:t>
              </w:r>
              <w:r w:rsidRPr="0051507B">
                <w:rPr>
                  <w:rStyle w:val="Hyperlink"/>
                  <w:color w:val="0782C1"/>
                </w:rPr>
                <w:t>-TNCN</w:t>
              </w:r>
            </w:hyperlink>
            <w:r w:rsidRPr="0051507B">
              <w:rPr>
                <w:rStyle w:val="apple-converted-space"/>
                <w:color w:val="333333"/>
              </w:rPr>
              <w:t> </w:t>
            </w:r>
            <w:r w:rsidRPr="00480780">
              <w:t xml:space="preserve">hướng dẫn lập tờ khai thuế </w:t>
            </w:r>
            <w:proofErr w:type="gramStart"/>
            <w:r w:rsidRPr="00480780">
              <w:t>thu</w:t>
            </w:r>
            <w:proofErr w:type="gramEnd"/>
            <w:r w:rsidRPr="00480780">
              <w:t xml:space="preserve"> nhập cá nhân do Tổng cục Thuế ban hành</w:t>
            </w:r>
            <w:r>
              <w:t>.</w:t>
            </w:r>
          </w:p>
          <w:p w:rsidR="00E921D4" w:rsidRPr="00480780" w:rsidRDefault="00E921D4" w:rsidP="006E24B8">
            <w:pPr>
              <w:pStyle w:val="ListParagraph"/>
              <w:numPr>
                <w:ilvl w:val="0"/>
                <w:numId w:val="15"/>
              </w:numPr>
            </w:pPr>
            <w:hyperlink r:id="rId165" w:tgtFrame="_blank" w:history="1">
              <w:r w:rsidRPr="0051507B">
                <w:rPr>
                  <w:rStyle w:val="Hyperlink"/>
                  <w:color w:val="0782C1"/>
                </w:rPr>
                <w:t>Công văn 16686/B</w:t>
              </w:r>
              <w:r w:rsidRPr="0051507B">
                <w:rPr>
                  <w:rStyle w:val="Hyperlink"/>
                  <w:color w:val="0782C1"/>
                </w:rPr>
                <w:t>T</w:t>
              </w:r>
              <w:r w:rsidRPr="0051507B">
                <w:rPr>
                  <w:rStyle w:val="Hyperlink"/>
                  <w:color w:val="0782C1"/>
                </w:rPr>
                <w:t>C-TCT</w:t>
              </w:r>
            </w:hyperlink>
            <w:r w:rsidRPr="0051507B">
              <w:rPr>
                <w:rStyle w:val="apple-converted-space"/>
                <w:color w:val="333333"/>
              </w:rPr>
              <w:t> </w:t>
            </w:r>
            <w:r w:rsidRPr="00480780">
              <w:t xml:space="preserve">năm 2013 thuế </w:t>
            </w:r>
            <w:proofErr w:type="gramStart"/>
            <w:r w:rsidRPr="00480780">
              <w:t>thu</w:t>
            </w:r>
            <w:proofErr w:type="gramEnd"/>
            <w:r w:rsidRPr="00480780">
              <w:t xml:space="preserve"> nhập cá nhân đối với chuyển nhượng bất động sản do Bộ Tài chính ban hành</w:t>
            </w:r>
            <w:r>
              <w:t>.</w:t>
            </w:r>
          </w:p>
          <w:p w:rsidR="00E921D4" w:rsidRPr="00480780" w:rsidRDefault="00E921D4" w:rsidP="006E24B8">
            <w:pPr>
              <w:pStyle w:val="ListParagraph"/>
              <w:numPr>
                <w:ilvl w:val="0"/>
                <w:numId w:val="15"/>
              </w:numPr>
            </w:pPr>
            <w:hyperlink r:id="rId166" w:tgtFrame="_blank" w:history="1">
              <w:r w:rsidRPr="0051507B">
                <w:rPr>
                  <w:rStyle w:val="Hyperlink"/>
                  <w:color w:val="0782C1"/>
                </w:rPr>
                <w:t>Công văn 16339/BTC-TC</w:t>
              </w:r>
              <w:r w:rsidRPr="0051507B">
                <w:rPr>
                  <w:rStyle w:val="Hyperlink"/>
                  <w:color w:val="0782C1"/>
                </w:rPr>
                <w:t>T</w:t>
              </w:r>
            </w:hyperlink>
            <w:r w:rsidRPr="0051507B">
              <w:rPr>
                <w:rStyle w:val="apple-converted-space"/>
                <w:color w:val="333333"/>
              </w:rPr>
              <w:t> </w:t>
            </w:r>
            <w:r w:rsidRPr="00480780">
              <w:t xml:space="preserve">năm 2014 hướng dẫn </w:t>
            </w:r>
            <w:proofErr w:type="gramStart"/>
            <w:r w:rsidRPr="00480780">
              <w:t>thu</w:t>
            </w:r>
            <w:proofErr w:type="gramEnd"/>
            <w:r w:rsidRPr="00480780">
              <w:t xml:space="preserve"> nộp ngân sách nhà nước theo Thông tư 119/2014/TT-BTC và 126/2014/TT-BTC do Bộ tài chính ban hành</w:t>
            </w:r>
            <w:r>
              <w:t>.</w:t>
            </w:r>
          </w:p>
          <w:p w:rsidR="00E921D4" w:rsidRPr="00480780" w:rsidRDefault="00E921D4" w:rsidP="006E24B8">
            <w:pPr>
              <w:pStyle w:val="ListParagraph"/>
              <w:numPr>
                <w:ilvl w:val="0"/>
                <w:numId w:val="15"/>
              </w:numPr>
            </w:pPr>
            <w:hyperlink r:id="rId167" w:tgtFrame="_blank" w:history="1">
              <w:r w:rsidRPr="0051507B">
                <w:rPr>
                  <w:rStyle w:val="Hyperlink"/>
                  <w:color w:val="0782C1"/>
                </w:rPr>
                <w:t>Công văn 17557/B</w:t>
              </w:r>
              <w:r w:rsidRPr="0051507B">
                <w:rPr>
                  <w:rStyle w:val="Hyperlink"/>
                  <w:color w:val="0782C1"/>
                </w:rPr>
                <w:t>T</w:t>
              </w:r>
              <w:r w:rsidRPr="0051507B">
                <w:rPr>
                  <w:rStyle w:val="Hyperlink"/>
                  <w:color w:val="0782C1"/>
                </w:rPr>
                <w:t>C-TCT</w:t>
              </w:r>
            </w:hyperlink>
            <w:r w:rsidRPr="0051507B">
              <w:rPr>
                <w:rStyle w:val="apple-converted-space"/>
                <w:color w:val="333333"/>
              </w:rPr>
              <w:t> </w:t>
            </w:r>
            <w:r w:rsidRPr="00480780">
              <w:t>năm 2013 thực hiện quy định có hiệu lực từ 01/01/2014 tại Luật thuế giá trị gia tăng sửa đổi do Bộ Tài chính ban hành</w:t>
            </w:r>
            <w:r>
              <w:t>.</w:t>
            </w:r>
          </w:p>
          <w:p w:rsidR="00E921D4" w:rsidRPr="00480780" w:rsidRDefault="00E921D4" w:rsidP="006E24B8">
            <w:pPr>
              <w:pStyle w:val="ListParagraph"/>
              <w:numPr>
                <w:ilvl w:val="0"/>
                <w:numId w:val="15"/>
              </w:numPr>
            </w:pPr>
            <w:hyperlink r:id="rId168" w:tgtFrame="_blank" w:history="1">
              <w:r w:rsidRPr="0051507B">
                <w:rPr>
                  <w:rStyle w:val="Hyperlink"/>
                  <w:color w:val="0782C1"/>
                </w:rPr>
                <w:t>Công văn 1839/TCT-CS</w:t>
              </w:r>
            </w:hyperlink>
            <w:r w:rsidRPr="0051507B">
              <w:rPr>
                <w:rStyle w:val="apple-converted-space"/>
                <w:color w:val="333333"/>
              </w:rPr>
              <w:t> </w:t>
            </w:r>
            <w:r w:rsidRPr="00480780">
              <w:t>năm 2014 giới thiệu nội dung mới của Thông tư 39/2014/TT-BTC về hóa đơn do Tổng cục Thuế ban hành</w:t>
            </w:r>
            <w:r>
              <w:t>.</w:t>
            </w:r>
          </w:p>
          <w:p w:rsidR="00E921D4" w:rsidRDefault="00E921D4" w:rsidP="006E24B8">
            <w:pPr>
              <w:pStyle w:val="ListParagraph"/>
              <w:numPr>
                <w:ilvl w:val="0"/>
                <w:numId w:val="15"/>
              </w:numPr>
            </w:pPr>
            <w:hyperlink r:id="rId169" w:tgtFrame="_blank" w:history="1">
              <w:r w:rsidRPr="0051507B">
                <w:rPr>
                  <w:rStyle w:val="Hyperlink"/>
                  <w:color w:val="0782C1"/>
                </w:rPr>
                <w:t>Công văn 4175/BHXH-PC</w:t>
              </w:r>
            </w:hyperlink>
            <w:r w:rsidRPr="00480780">
              <w:t xml:space="preserve"> năm 2014 hướng dẫn thực hiện Quyết định 1018/QĐ-BHXH về quản lý </w:t>
            </w:r>
            <w:proofErr w:type="gramStart"/>
            <w:r w:rsidRPr="00480780">
              <w:t>thu</w:t>
            </w:r>
            <w:proofErr w:type="gramEnd"/>
            <w:r w:rsidRPr="00480780">
              <w:t>, chi bảo hiểm xã hội, bảo hiểm y tế do Bảo hiểm xã hội Việt Nam ban hành</w:t>
            </w:r>
            <w:r>
              <w:t>.</w:t>
            </w:r>
          </w:p>
          <w:p w:rsidR="00E921D4" w:rsidRPr="00F9557D" w:rsidRDefault="00E921D4" w:rsidP="006E24B8">
            <w:pPr>
              <w:pStyle w:val="ListParagraph"/>
              <w:numPr>
                <w:ilvl w:val="0"/>
                <w:numId w:val="15"/>
              </w:numPr>
            </w:pPr>
            <w:hyperlink r:id="rId170" w:tgtFrame="_blank" w:history="1">
              <w:r w:rsidRPr="0051507B">
                <w:rPr>
                  <w:rStyle w:val="Hyperlink"/>
                  <w:color w:val="0782C1"/>
                </w:rPr>
                <w:t>Công văn 2010/TCT-TVQT</w:t>
              </w:r>
            </w:hyperlink>
            <w:r w:rsidRPr="0051507B">
              <w:rPr>
                <w:rStyle w:val="apple-converted-space"/>
                <w:color w:val="333333"/>
              </w:rPr>
              <w:t> </w:t>
            </w:r>
            <w:r w:rsidRPr="00480780">
              <w:t>năm 2014 hướng dẫn thực hiện nội dung Thông tư 39/2014/TT-BTC do Tổng cục Thuế ban hành</w:t>
            </w:r>
            <w:r>
              <w:t>.</w:t>
            </w:r>
          </w:p>
        </w:tc>
      </w:tr>
    </w:tbl>
    <w:p w:rsidR="00E921D4" w:rsidRPr="00E921D4" w:rsidRDefault="00E921D4" w:rsidP="00E921D4">
      <w:pPr>
        <w:jc w:val="center"/>
        <w:rPr>
          <w:b/>
        </w:rPr>
      </w:pPr>
    </w:p>
    <w:sectPr w:rsidR="00E921D4" w:rsidRPr="00E92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17F3"/>
    <w:multiLevelType w:val="hybridMultilevel"/>
    <w:tmpl w:val="DDB8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10D7C"/>
    <w:multiLevelType w:val="hybridMultilevel"/>
    <w:tmpl w:val="182EF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812CC"/>
    <w:multiLevelType w:val="hybridMultilevel"/>
    <w:tmpl w:val="94C8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C4065"/>
    <w:multiLevelType w:val="multilevel"/>
    <w:tmpl w:val="6D06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442EDE"/>
    <w:multiLevelType w:val="hybridMultilevel"/>
    <w:tmpl w:val="E03CE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13690"/>
    <w:multiLevelType w:val="hybridMultilevel"/>
    <w:tmpl w:val="F026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92D88"/>
    <w:multiLevelType w:val="hybridMultilevel"/>
    <w:tmpl w:val="ECF4D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9710B"/>
    <w:multiLevelType w:val="hybridMultilevel"/>
    <w:tmpl w:val="FB8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D0CD3"/>
    <w:multiLevelType w:val="hybridMultilevel"/>
    <w:tmpl w:val="7640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E1793"/>
    <w:multiLevelType w:val="multilevel"/>
    <w:tmpl w:val="09C2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707180"/>
    <w:multiLevelType w:val="hybridMultilevel"/>
    <w:tmpl w:val="37D0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50E06"/>
    <w:multiLevelType w:val="hybridMultilevel"/>
    <w:tmpl w:val="5FC6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38749E"/>
    <w:multiLevelType w:val="hybridMultilevel"/>
    <w:tmpl w:val="535E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B5E1D"/>
    <w:multiLevelType w:val="hybridMultilevel"/>
    <w:tmpl w:val="AFECA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3A53CD"/>
    <w:multiLevelType w:val="multilevel"/>
    <w:tmpl w:val="6764F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E73207"/>
    <w:multiLevelType w:val="hybridMultilevel"/>
    <w:tmpl w:val="0762B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93C8F"/>
    <w:multiLevelType w:val="hybridMultilevel"/>
    <w:tmpl w:val="FBEC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0"/>
  </w:num>
  <w:num w:numId="5">
    <w:abstractNumId w:val="10"/>
  </w:num>
  <w:num w:numId="6">
    <w:abstractNumId w:val="6"/>
  </w:num>
  <w:num w:numId="7">
    <w:abstractNumId w:val="15"/>
  </w:num>
  <w:num w:numId="8">
    <w:abstractNumId w:val="4"/>
  </w:num>
  <w:num w:numId="9">
    <w:abstractNumId w:val="8"/>
  </w:num>
  <w:num w:numId="10">
    <w:abstractNumId w:val="9"/>
  </w:num>
  <w:num w:numId="11">
    <w:abstractNumId w:val="1"/>
  </w:num>
  <w:num w:numId="12">
    <w:abstractNumId w:val="14"/>
  </w:num>
  <w:num w:numId="13">
    <w:abstractNumId w:val="13"/>
  </w:num>
  <w:num w:numId="14">
    <w:abstractNumId w:val="11"/>
  </w:num>
  <w:num w:numId="15">
    <w:abstractNumId w:val="1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D4"/>
    <w:rsid w:val="00534D48"/>
    <w:rsid w:val="00907B54"/>
    <w:rsid w:val="00E9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21D4"/>
    <w:rPr>
      <w:color w:val="0000FF"/>
      <w:u w:val="single"/>
    </w:rPr>
  </w:style>
  <w:style w:type="paragraph" w:styleId="ListParagraph">
    <w:name w:val="List Paragraph"/>
    <w:basedOn w:val="Normal"/>
    <w:uiPriority w:val="34"/>
    <w:qFormat/>
    <w:rsid w:val="00E921D4"/>
    <w:pPr>
      <w:ind w:left="720"/>
      <w:contextualSpacing/>
    </w:pPr>
  </w:style>
  <w:style w:type="character" w:styleId="FollowedHyperlink">
    <w:name w:val="FollowedHyperlink"/>
    <w:basedOn w:val="DefaultParagraphFont"/>
    <w:uiPriority w:val="99"/>
    <w:semiHidden/>
    <w:unhideWhenUsed/>
    <w:rsid w:val="00E921D4"/>
    <w:rPr>
      <w:color w:val="800080" w:themeColor="followedHyperlink"/>
      <w:u w:val="single"/>
    </w:rPr>
  </w:style>
  <w:style w:type="character" w:customStyle="1" w:styleId="apple-converted-space">
    <w:name w:val="apple-converted-space"/>
    <w:basedOn w:val="DefaultParagraphFont"/>
    <w:rsid w:val="00E921D4"/>
  </w:style>
  <w:style w:type="paragraph" w:styleId="NormalWeb">
    <w:name w:val="Normal (Web)"/>
    <w:basedOn w:val="Normal"/>
    <w:rsid w:val="00E921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21D4"/>
    <w:rPr>
      <w:color w:val="0000FF"/>
      <w:u w:val="single"/>
    </w:rPr>
  </w:style>
  <w:style w:type="paragraph" w:styleId="ListParagraph">
    <w:name w:val="List Paragraph"/>
    <w:basedOn w:val="Normal"/>
    <w:uiPriority w:val="34"/>
    <w:qFormat/>
    <w:rsid w:val="00E921D4"/>
    <w:pPr>
      <w:ind w:left="720"/>
      <w:contextualSpacing/>
    </w:pPr>
  </w:style>
  <w:style w:type="character" w:styleId="FollowedHyperlink">
    <w:name w:val="FollowedHyperlink"/>
    <w:basedOn w:val="DefaultParagraphFont"/>
    <w:uiPriority w:val="99"/>
    <w:semiHidden/>
    <w:unhideWhenUsed/>
    <w:rsid w:val="00E921D4"/>
    <w:rPr>
      <w:color w:val="800080" w:themeColor="followedHyperlink"/>
      <w:u w:val="single"/>
    </w:rPr>
  </w:style>
  <w:style w:type="character" w:customStyle="1" w:styleId="apple-converted-space">
    <w:name w:val="apple-converted-space"/>
    <w:basedOn w:val="DefaultParagraphFont"/>
    <w:rsid w:val="00E921D4"/>
  </w:style>
  <w:style w:type="paragraph" w:styleId="NormalWeb">
    <w:name w:val="Normal (Web)"/>
    <w:basedOn w:val="Normal"/>
    <w:rsid w:val="00E921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nghi-dinh-123-2017-nd-cp-sua-doi-quy-dinh-thu-tien-su-dung-dat-thu-tien-thue-dat-thue-mat-nuoc-59a9f.html" TargetMode="External"/><Relationship Id="rId117" Type="http://schemas.openxmlformats.org/officeDocument/2006/relationships/hyperlink" Target="https://thukyluat.vn/vb/thong-tu-159-2012-tt-btc-sua-doi-thong-tu-152-2011-tt-btc-huong-dan-nghi-dinh-67-249ce.html" TargetMode="External"/><Relationship Id="rId21" Type="http://schemas.openxmlformats.org/officeDocument/2006/relationships/hyperlink" Target="http://thukyluat.vn/vb/luat-quan-ly-thue-sua-doi-nam-2012-2548a.html" TargetMode="External"/><Relationship Id="rId42" Type="http://schemas.openxmlformats.org/officeDocument/2006/relationships/hyperlink" Target="https://thukyluat.vn/vb/nghi-dinh-12-2015-nd-cp-luat-sua-doi-bo-sung-mot-so-dieu-cua-cac-luat-ve-thue-40fb8.html" TargetMode="External"/><Relationship Id="rId47" Type="http://schemas.openxmlformats.org/officeDocument/2006/relationships/hyperlink" Target="https://thukyluat.vn/vb/nghi-dinh-109-2013-nd-cp-xu-phat-vi-pham-hanh-chinh-linh-vuc-quan-ly-gia-phi-le-phi-hoa-don-32d91.html" TargetMode="External"/><Relationship Id="rId63" Type="http://schemas.openxmlformats.org/officeDocument/2006/relationships/hyperlink" Target="https://thukyluat.vn/vb/nghi-dinh-05-2015-nd-cp-huong-dan-bo-luat-lao-dong-2012-4047e.html" TargetMode="External"/><Relationship Id="rId68" Type="http://schemas.openxmlformats.org/officeDocument/2006/relationships/hyperlink" Target="https://thukyluat.vn/vb/nghi-dinh-146-2017-nd-cp-sua-doi-bo-sung-nghi-dinh-100-2016-nd-cp-12-2015-nd-cp-56e4f.html" TargetMode="External"/><Relationship Id="rId84" Type="http://schemas.openxmlformats.org/officeDocument/2006/relationships/hyperlink" Target="https://thukyluat.vn/vb/thong-tu-84-2016-tt-btc-huong-dan-thu-tuc-thu-nop-ngan-sach-nha-nuoc-thue-thu-noi-dia-49a21.html" TargetMode="External"/><Relationship Id="rId89" Type="http://schemas.openxmlformats.org/officeDocument/2006/relationships/hyperlink" Target="https://thukyluat.vn/vb/thong-tu-193-2015-tt-btc-khong-phai-ke-khai-nop-thue-gtgt-thong-tu-219-2013-tt-btc-48720.html" TargetMode="External"/><Relationship Id="rId112" Type="http://schemas.openxmlformats.org/officeDocument/2006/relationships/hyperlink" Target="https://thukyluat.vn/vb/thong-tu-135-2013-tt-btc-thi-diem-chinh-sach-thue-thu-nhap-doanh-nghiep-to-chuc-tai-chinh-vi-mo-32e4c.html" TargetMode="External"/><Relationship Id="rId133" Type="http://schemas.openxmlformats.org/officeDocument/2006/relationships/hyperlink" Target="https://thukyluat.vn/vb/thong-tu-94-2005-tt-btc-tinh-thue-ke-khai-nop-thue-gtgt-nganh-dien-sua-doi-05-2000-tt-btc-11b7.html" TargetMode="External"/><Relationship Id="rId138" Type="http://schemas.openxmlformats.org/officeDocument/2006/relationships/hyperlink" Target="http://thukyluat.vn/vb/thong-tu-13-2005-btc-bldtbxh-tieu-chuan-dieu-kien-thu-tuc-bo-nhiem-bai-mien-xep-luong-ke-toan-truong-to-chuc-kinh-doanh-ce6d.html" TargetMode="External"/><Relationship Id="rId154" Type="http://schemas.openxmlformats.org/officeDocument/2006/relationships/hyperlink" Target="https://thukyluat.vn/vb/quyet-dinh-329-qd-tct-quy-trinh-quan-ly-dang-ky-thue-2014-3727d.html" TargetMode="External"/><Relationship Id="rId159" Type="http://schemas.openxmlformats.org/officeDocument/2006/relationships/hyperlink" Target="http://thukyluat.vn/cv/cong-van-3706-tct-kk-2016-trien-khai-gioi-thieu-noi-dung-moi-thong-tu-95-2016-tt-btc-dang-ky-thue-4e34c.html" TargetMode="External"/><Relationship Id="rId170" Type="http://schemas.openxmlformats.org/officeDocument/2006/relationships/hyperlink" Target="http://thukyluat.vn/cv/cong-van-2010-tct-tvqt-cua-tong-cuc-thue-nam-2014-3ae47.html" TargetMode="External"/><Relationship Id="rId16" Type="http://schemas.openxmlformats.org/officeDocument/2006/relationships/hyperlink" Target="http://thukyluat.vn/vb/luat-thue-gia-tri-gia-tang-sua-doi-nam-2013-3028c.html" TargetMode="External"/><Relationship Id="rId107" Type="http://schemas.openxmlformats.org/officeDocument/2006/relationships/hyperlink" Target="https://thukyluat.vn/vb/thong-tu-215-2013-tt-btc-huong-dan-cuong-che-thi-hanh-quyet-dinh-hanh-chinh-thue-358e3.html" TargetMode="External"/><Relationship Id="rId11" Type="http://schemas.openxmlformats.org/officeDocument/2006/relationships/hyperlink" Target="http://thukyluat.vn/vb/luat-sua-doi-cac-luat-ve-thue-2014-3f488.html" TargetMode="External"/><Relationship Id="rId32" Type="http://schemas.openxmlformats.org/officeDocument/2006/relationships/hyperlink" Target="https://thukyluat.vn/vb/nghi-dinh-154-2016-nd-cp-phi-bao-ve-moi-truong-doi-voi-nuoc-thai-50955.html" TargetMode="External"/><Relationship Id="rId37" Type="http://schemas.openxmlformats.org/officeDocument/2006/relationships/hyperlink" Target="https://thukyluat.vn/vb/nghi-dinh-120-2016-nd-cp-huong-dan-luat-phi-le-phi-4e3fa.html" TargetMode="External"/><Relationship Id="rId53" Type="http://schemas.openxmlformats.org/officeDocument/2006/relationships/hyperlink" Target="https://thukyluat.vn/vb/nghi-dinh-101-2011-nd-cp-huong-dan-nghi-quyet-08-2011-qh13-2014d.html" TargetMode="External"/><Relationship Id="rId58" Type="http://schemas.openxmlformats.org/officeDocument/2006/relationships/hyperlink" Target="https://thukyluat.vn/vb/nghi-dinh-50-2010-nd-cp-huong-dan-luat-thue-tai-nguyen-2009-19c87.html" TargetMode="External"/><Relationship Id="rId74" Type="http://schemas.openxmlformats.org/officeDocument/2006/relationships/hyperlink" Target="https://thukyluat.vn/vb/thong-tu-31-2017-tt-btc-sua-doi-thong-tu-99-2016-tt-btc-huong-dan-quan-ly-hoan-thue-gia-tri-gia-tang-54b64.html" TargetMode="External"/><Relationship Id="rId79" Type="http://schemas.openxmlformats.org/officeDocument/2006/relationships/hyperlink" Target="https://thukyluat.vn/vb/thong-tu-153-2016-tt-btc-sua-doi-thong-tu-31-2014-tt-btc-huong-dan-xu-phat-vphc-linh-vuc-quan-ly-gia-tai-nghi-dinh-109-2013-nd-cp-50c13.html" TargetMode="External"/><Relationship Id="rId102" Type="http://schemas.openxmlformats.org/officeDocument/2006/relationships/hyperlink" Target="https://thukyluat.vn/vb/thong-tu-103-2014-tt-btc-huong-dan-thuc-hien-nghia-vu-thue-to-chuc-ca-nhan-nuoc-ngoai-kinh-doanh-viet-nam-3b78b.html" TargetMode="External"/><Relationship Id="rId123" Type="http://schemas.openxmlformats.org/officeDocument/2006/relationships/hyperlink" Target="https://thukyluat.vn/vb/thong-tu-154-2011-tt-btc-huong-dan-nghi-dinh-101-2011-nd-cp-20809.html" TargetMode="External"/><Relationship Id="rId128" Type="http://schemas.openxmlformats.org/officeDocument/2006/relationships/hyperlink" Target="https://thukyluat.vn/vb/thong-tu-09-2011-tt-btc-huong-dan-thue-gia-tri-gia-tang-thu-nhap-doanh-nghiep-1ce96.html" TargetMode="External"/><Relationship Id="rId144" Type="http://schemas.openxmlformats.org/officeDocument/2006/relationships/hyperlink" Target="https://thukyluat.vn/vb/quyet-dinh-1403-qd-tct-ve-quy-trinh-kiem-tra-hoa-don-45db6.html" TargetMode="External"/><Relationship Id="rId149" Type="http://schemas.openxmlformats.org/officeDocument/2006/relationships/hyperlink" Target="https://thukyluat.vn/vb/quyet-dinh-595-qd-bhxh-quy-trinh-thu-cac-loai-bao-hiem-cap-so-bao-hiem-the-bao-hiem-2017-54f8f.html" TargetMode="External"/><Relationship Id="rId5" Type="http://schemas.openxmlformats.org/officeDocument/2006/relationships/webSettings" Target="webSettings.xml"/><Relationship Id="rId90" Type="http://schemas.openxmlformats.org/officeDocument/2006/relationships/hyperlink" Target="https://thukyluat.vn/vb/thong-tu-195-2015-tt-btc-huong-dan-ve-thue-tieu-thu-dac-biet-tai-nghi-dinh-108-2015-nd-cp-47107.html" TargetMode="External"/><Relationship Id="rId95" Type="http://schemas.openxmlformats.org/officeDocument/2006/relationships/hyperlink" Target="https://thukyluat.vn/vb/thong-tu-92-2015-btc-sua-doi-thue-gia-tri-gia-tang-thue-thu-nhap-ca-nhan-44de9.html" TargetMode="External"/><Relationship Id="rId160" Type="http://schemas.openxmlformats.org/officeDocument/2006/relationships/hyperlink" Target="http://thukyluat.vn/cv/cong-van-10315-btc-tct-2016-thuc-hien-luat-106-2016-qh13-4daa5.html" TargetMode="External"/><Relationship Id="rId165" Type="http://schemas.openxmlformats.org/officeDocument/2006/relationships/hyperlink" Target="http://thukyluat.vn/cv/cong-van-16686-btc-tct-cua-bo-tai-chinh-nam-2013-358cb.html" TargetMode="External"/><Relationship Id="rId22" Type="http://schemas.openxmlformats.org/officeDocument/2006/relationships/hyperlink" Target="http://thukyluat.vn/vb/luat-cong-doan-2012-22b6a.html" TargetMode="External"/><Relationship Id="rId27" Type="http://schemas.openxmlformats.org/officeDocument/2006/relationships/hyperlink" Target="https://thukyluat.vn/vb/nghi-dinh-21-2017-nd-cp-sua-doi-nghi-dinh-20-2011-nd-cp-huong-dan-nghi-quyet-55-2010-qh12-mien-giam-thue-sdd-nong-nghiep-4fb6d.html" TargetMode="External"/><Relationship Id="rId43" Type="http://schemas.openxmlformats.org/officeDocument/2006/relationships/hyperlink" Target="https://thukyluat.vn/vb/nghi-dinh-91-2014-nd-cp-sua-doi-nghi-dinh-quy-dinh-thue-3d626.html" TargetMode="External"/><Relationship Id="rId48" Type="http://schemas.openxmlformats.org/officeDocument/2006/relationships/hyperlink" Target="https://thukyluat.vn/vb/nghi-dinh-92-2013-nd-cp-huong-dan-luat-sua-doi-thue-thu-nhap-doanh-nghiep-31d8d.html" TargetMode="External"/><Relationship Id="rId64" Type="http://schemas.openxmlformats.org/officeDocument/2006/relationships/hyperlink" Target="https://thukyluat.vn/vb/nghi-dinh-53-2015-nd-cp-nghi-huu-o-tuoi-cao-hon-doi-voi-can-bo-cong-chuc-43733.html" TargetMode="External"/><Relationship Id="rId69" Type="http://schemas.openxmlformats.org/officeDocument/2006/relationships/hyperlink" Target="https://thukyluat.vn/vb/thong-tu-93-2017-tt-btc-sua-doi-219-2013-tt-btc-bai-bo-156-2013-tt-btc-thue-gia-tri-gia-tang-5862b.html" TargetMode="External"/><Relationship Id="rId113" Type="http://schemas.openxmlformats.org/officeDocument/2006/relationships/hyperlink" Target="https://thukyluat.vn/vb/thong-tu-111-2013-tt-btc-huong-dan-luat-thue-thu-nhap-ca-nhan-va-nghi-dinh-65-2013-nd-cp-3222c.html" TargetMode="External"/><Relationship Id="rId118" Type="http://schemas.openxmlformats.org/officeDocument/2006/relationships/hyperlink" Target="https://thukyluat.vn/vb/thong-tu-140-2012-tt-btc-huong-dan-nghi-dinh-60-2012-nd-cp-huong-dan-nghi-quyet-23e77.html" TargetMode="External"/><Relationship Id="rId134" Type="http://schemas.openxmlformats.org/officeDocument/2006/relationships/hyperlink" Target="https://thukyluat.vn/vb/thong-tu-82-2005-tt-btc-huong-dan-thi-diem-co-so-san-xuat-kinh-doanh-tu-khai-tu-nop-thue-tieu-thu-dac-biet-theo-quyet-dinh-161-2005-qd-e7a.html" TargetMode="External"/><Relationship Id="rId139" Type="http://schemas.openxmlformats.org/officeDocument/2006/relationships/hyperlink" Target="http://thukyluat.vn/vb/thong-tu-64-2015-btc-bct-bca-bqp-che-do-hoa-don-chung-tu-hang-hoa-nhap-khau-435ff.html" TargetMode="External"/><Relationship Id="rId80" Type="http://schemas.openxmlformats.org/officeDocument/2006/relationships/hyperlink" Target="https://thukyluat.vn/vb/thong-tu-147-2016-tt-btc-sua-doi-thong-tu-45-2013-tt-btc-huong-dan-quan-ly-su-dung-va-trich-khau-hao-tai-san-co-dinh-4fdd9.html" TargetMode="External"/><Relationship Id="rId85" Type="http://schemas.openxmlformats.org/officeDocument/2006/relationships/hyperlink" Target="https://thukyluat.vn/vb/thong-tu-36-2016-tt-btc-quy-dinh-ve-thue-doi-voi-to-chuc-ca-nhan-tien-hanh-hoat-dong-tim-kiem-tham-do-khai-thac-dau-khi-4a4b2.html" TargetMode="External"/><Relationship Id="rId150" Type="http://schemas.openxmlformats.org/officeDocument/2006/relationships/hyperlink" Target="https://thukyluat.vn/vb/quyet-dinh-838-qd-bhxh-2017-quy-trinh-giao-dich-dien-tu-bao-hiem-xa-hoi-bao-hiem-y-te-that-nghiep-565d6.html" TargetMode="External"/><Relationship Id="rId155" Type="http://schemas.openxmlformats.org/officeDocument/2006/relationships/hyperlink" Target="https://thukyluat.vn/vb/quyet-dinh-1910-qd-tld-2016-quy-dinh-thu-chi-quan-ly-tai-chinh-cong-doan-co-so-52377.html" TargetMode="External"/><Relationship Id="rId171" Type="http://schemas.openxmlformats.org/officeDocument/2006/relationships/fontTable" Target="fontTable.xml"/><Relationship Id="rId12" Type="http://schemas.openxmlformats.org/officeDocument/2006/relationships/hyperlink" Target="http://thukyluat.vn/vb/luat-thue-gia-tri-gia-tang-luat-thue-tieu-thu-dac-biet-va-luat-quan-ly-thue-sua-doi-2016-4ba38.html" TargetMode="External"/><Relationship Id="rId17" Type="http://schemas.openxmlformats.org/officeDocument/2006/relationships/hyperlink" Target="http://thukyluat.vn/vb/luat-thue-xuat-khau-thue-nhap-khau-2016-44875.html" TargetMode="External"/><Relationship Id="rId33" Type="http://schemas.openxmlformats.org/officeDocument/2006/relationships/hyperlink" Target="https://thukyluat.vn/vb/nghi-dinh-140-2016-nd-cp-le-phi-truoc-ba-4f6e1.html" TargetMode="External"/><Relationship Id="rId38" Type="http://schemas.openxmlformats.org/officeDocument/2006/relationships/hyperlink" Target="https://thukyluat.vn/vb/nghi-dinh-114-2016-nd-cp-le-phi-dang-ky-nuoi-con-nuoi-4d890.html" TargetMode="External"/><Relationship Id="rId59" Type="http://schemas.openxmlformats.org/officeDocument/2006/relationships/hyperlink" Target="https://thukyluat.vn/vb/nghi-dinh-105-2004-nd-cp-kiem-toan-doc-lap-cb04.html" TargetMode="External"/><Relationship Id="rId103" Type="http://schemas.openxmlformats.org/officeDocument/2006/relationships/hyperlink" Target="https://thukyluat.vn/vb/thong-tu-83-2014-tt-btc-huong-dan-thue-gia-tri-gia-tang-danh-muc-hang-hoa-nhap-khau-viet-nam-3a574.html" TargetMode="External"/><Relationship Id="rId108" Type="http://schemas.openxmlformats.org/officeDocument/2006/relationships/hyperlink" Target="https://thukyluat.vn/vb/thong-tu-219-2013-tt-btc-huong-dan-luat-thue-gia-tri-gia-tang-va-nghi-dinh-209-2013-nd-cp-35e59.html" TargetMode="External"/><Relationship Id="rId124" Type="http://schemas.openxmlformats.org/officeDocument/2006/relationships/hyperlink" Target="https://thukyluat.vn/vb/thong-tu-152-2011-tt-btc-huong-dan-nghi-dinh-67-2011-nd-cp-huong-dan-luat-thue-20393.html" TargetMode="External"/><Relationship Id="rId129" Type="http://schemas.openxmlformats.org/officeDocument/2006/relationships/hyperlink" Target="https://thukyluat.vn/vb/thong-tu-37-2010-tt-btc-huong-dan-phat-hanh-su-dung-quan-ly-chung-tu-khau-tru-thue-thu-nhap-ca-nhan-tu-in-tren-may-tinh-1918f.html" TargetMode="External"/><Relationship Id="rId54" Type="http://schemas.openxmlformats.org/officeDocument/2006/relationships/hyperlink" Target="https://thukyluat.vn/vb/nghi-dinh-67-2011-nd-cp-huong-dan-luat-thue-bao-ve-moi-truong-1f256.html" TargetMode="External"/><Relationship Id="rId70" Type="http://schemas.openxmlformats.org/officeDocument/2006/relationships/hyperlink" Target="https://thukyluat.vn/vb/thong-tu-79-2017-tt-btc-sua-doi-thong-tu-156-2013-tt-btc-huong-dan-luat-quan-ly-thue-577d8.html" TargetMode="External"/><Relationship Id="rId75" Type="http://schemas.openxmlformats.org/officeDocument/2006/relationships/hyperlink" Target="https://thukyluat.vn/vb/thong-tu-20-2017-tt-btc-sua-doi-khoan-2-dieu-8-thong-tu-195-2015-tt-btc-5394b.html" TargetMode="External"/><Relationship Id="rId91" Type="http://schemas.openxmlformats.org/officeDocument/2006/relationships/hyperlink" Target="https://thukyluat.vn/vb/thong-tu-174-2015-tt-btc-huong-dan-ke-toan-nghiep-vu-thue-va-thu-khac-doi-voi-hang-hoa-xnk-45606.html" TargetMode="External"/><Relationship Id="rId96" Type="http://schemas.openxmlformats.org/officeDocument/2006/relationships/hyperlink" Target="https://thukyluat.vn/vb/thong-tu-60-2015-btc-sua-doi-thong-tu-152-2011-btc-huong-dan-nghi-dinh-67-2011-nd-cp-42b92.html" TargetMode="External"/><Relationship Id="rId140" Type="http://schemas.openxmlformats.org/officeDocument/2006/relationships/hyperlink" Target="https://thukyluat.vn/vb/thong-tu-lien-tich-12-2016-ttlt-bkhcn-btc-huong-dan-chi-va-quan-ly-quy-phat-trien-khoa-hoc-va-cong-nghe-4dade.html" TargetMode="External"/><Relationship Id="rId145" Type="http://schemas.openxmlformats.org/officeDocument/2006/relationships/hyperlink" Target="https://thukyluat.vn/vb/quyet-dinh-438-qd-tct-2017-xac-minh-hoat-dong-xu-ly-khoi-phuc-ma-so-thue-khong-dia-chi-dang-ky-5519f.html" TargetMode="External"/><Relationship Id="rId161" Type="http://schemas.openxmlformats.org/officeDocument/2006/relationships/hyperlink" Target="http://thukyluat.vn/cv/cong-van-4785-ldtbxh-ldtl-cua-bo-lao-dong-thuong-binh-va-xa-hoi-nam-2013-34904.html" TargetMode="External"/><Relationship Id="rId166" Type="http://schemas.openxmlformats.org/officeDocument/2006/relationships/hyperlink" Target="http://thukyluat.vn/cv/cong-van-16339-btc-tct-cua-bo-tai-chinh-nam-2014-3ed5a.html" TargetMode="External"/><Relationship Id="rId1" Type="http://schemas.openxmlformats.org/officeDocument/2006/relationships/numbering" Target="numbering.xml"/><Relationship Id="rId6" Type="http://schemas.openxmlformats.org/officeDocument/2006/relationships/hyperlink" Target="http://thukyluat.vn/vb/luat-ke-toan-2015-48d81.html" TargetMode="External"/><Relationship Id="rId15" Type="http://schemas.openxmlformats.org/officeDocument/2006/relationships/hyperlink" Target="http://thukyluat.vn/vb/luat-thue-gia-tri-gia-tang-2008-10576.html" TargetMode="External"/><Relationship Id="rId23" Type="http://schemas.openxmlformats.org/officeDocument/2006/relationships/hyperlink" Target="http://thukyluat.vn/vb/luat-thue-bao-ve-moi-truong-2010-1c22f.html" TargetMode="External"/><Relationship Id="rId28" Type="http://schemas.openxmlformats.org/officeDocument/2006/relationships/hyperlink" Target="https://thukyluat.vn/vb/nghi-dinh-20-2017-nd-cp-quan-ly-thue-doanh-nghiep-co-giao-dich-lien-ket-5339c.html" TargetMode="External"/><Relationship Id="rId36" Type="http://schemas.openxmlformats.org/officeDocument/2006/relationships/hyperlink" Target="https://thukyluat.vn/vb/nghi-dinh-122-2016-nd-cp-bieu-thue-xk-nk-uu-dai-thue-nk-ngoai-han-ngach-thue-quan-4e62a.html" TargetMode="External"/><Relationship Id="rId49" Type="http://schemas.openxmlformats.org/officeDocument/2006/relationships/hyperlink" Target="https://thukyluat.vn/vb/nghi-dinh-83-2013-nd-cp-huong-dan-luat-quan-ly-thue-sua-doi-2012-313f0.html" TargetMode="External"/><Relationship Id="rId57" Type="http://schemas.openxmlformats.org/officeDocument/2006/relationships/hyperlink" Target="https://thukyluat.vn/vb/nghi-dinh-53-2010-nd-cp-dia-ban-uu-dai-dau-tu-thue-thu-nhap-doanh-nghiep-19dab.html" TargetMode="External"/><Relationship Id="rId106" Type="http://schemas.openxmlformats.org/officeDocument/2006/relationships/hyperlink" Target="https://thukyluat.vn/vb/thong-tu-31-2014-tt-btc-xu-phat-vi-pham-hanh-chinh-quan-ly-gia-phi-le-phi-hoa-don-36ae6.html" TargetMode="External"/><Relationship Id="rId114" Type="http://schemas.openxmlformats.org/officeDocument/2006/relationships/hyperlink" Target="https://thukyluat.vn/vb/thong-tu-45-2013-tt-btc-che-do-quan-ly-su-dung-va-trich-khau-hao-tai-san-co-dinh-2ccd4.html" TargetMode="External"/><Relationship Id="rId119" Type="http://schemas.openxmlformats.org/officeDocument/2006/relationships/hyperlink" Target="https://thukyluat.vn/vb/thong-tu-117-2012-tt-btc-huong-dan-hanh-nghe-dich-vu-lam-thu-tuc-ve-thue-23701.html" TargetMode="External"/><Relationship Id="rId127" Type="http://schemas.openxmlformats.org/officeDocument/2006/relationships/hyperlink" Target="https://thukyluat.vn/vb/thong-tu-35-2011-tt-btc-huong-dan-thue-gia-tri-gia-tang-dich-vu-vien-thong-1d5a7.html" TargetMode="External"/><Relationship Id="rId10" Type="http://schemas.openxmlformats.org/officeDocument/2006/relationships/hyperlink" Target="http://thukyluat.vn/vb/luat-thue-thu-nhap-doanh-nghiep-sua-doi-nam-2013-30282.html" TargetMode="External"/><Relationship Id="rId31" Type="http://schemas.openxmlformats.org/officeDocument/2006/relationships/hyperlink" Target="https://thukyluat.vn/vb/nghi-dinh-164-2016-nd-cp-phi-bao-ve-moi-truong-doi-voi-khai-thac-khoang-san-4f91b.html" TargetMode="External"/><Relationship Id="rId44" Type="http://schemas.openxmlformats.org/officeDocument/2006/relationships/hyperlink" Target="https://thukyluat.vn/vb/nghi-dinh-218-2013-nd-cp-huong-dan-luat-thue-thu-nhap-doanh-nghiep-352d3.html" TargetMode="External"/><Relationship Id="rId52" Type="http://schemas.openxmlformats.org/officeDocument/2006/relationships/hyperlink" Target="https://thukyluat.vn/vb/nghi-dinh-60-2012-nd-cp-huong-dan-nghi-quyet-29-2012-qh13-chinh-sach-thue-2362e.html" TargetMode="External"/><Relationship Id="rId60" Type="http://schemas.openxmlformats.org/officeDocument/2006/relationships/hyperlink" Target="https://thukyluat.vn/vb/nghi-dinh-30-2009-nd-cp-kiem-toan-doc-lap-sua-doi-nghi-dinh-105-2004-nd-cp-152ad.html" TargetMode="External"/><Relationship Id="rId65" Type="http://schemas.openxmlformats.org/officeDocument/2006/relationships/hyperlink" Target="https://thukyluat.vn/vb/nghi-dinh-115-2015-nd-cp-huong-dan-luat-bao-hiem-xa-hoi-445a6.html" TargetMode="External"/><Relationship Id="rId73" Type="http://schemas.openxmlformats.org/officeDocument/2006/relationships/hyperlink" Target="https://thukyluat.vn/vb/thong-tu-37-2017-tt-btc-sua-doi-thong-tu-39-2014-tt-btc-206-2015-tt-btc-55097.html" TargetMode="External"/><Relationship Id="rId78" Type="http://schemas.openxmlformats.org/officeDocument/2006/relationships/hyperlink" Target="https://thukyluat.vn/vb/thong-tu-271-2016-tt-btc-muc-thu-phi-tham-dinh-cap-gcn-dang-ky-hanh-nghe-gcn-du-dieu-kien-kinh-doanh-dich-vu-ke-toan-kiem-toan-51847.html" TargetMode="External"/><Relationship Id="rId81" Type="http://schemas.openxmlformats.org/officeDocument/2006/relationships/hyperlink" Target="https://thukyluat.vn/vb/thong-tu-130-2016-tt-btc-huong-dan-nghi-dinh-100-2016-nd-cp-ve-luat-thue-gtgt-luat-thue-ttdb-4e942.html" TargetMode="External"/><Relationship Id="rId86" Type="http://schemas.openxmlformats.org/officeDocument/2006/relationships/hyperlink" Target="https://thukyluat.vn/vb/thong-tu-21-2016-tt-btc-huong-dan-ve-khai-thue-gia-tri-gia-tang-va-uu-dai-thue-thu-nhap-doanh-nghiep-490cc.html" TargetMode="External"/><Relationship Id="rId94" Type="http://schemas.openxmlformats.org/officeDocument/2006/relationships/hyperlink" Target="https://thukyluat.vn/vb/thong-tu-96-2015-btc-huong-dan-moi-thue-thu-nhap-doanh-nghiep-nghi-dinh-12-2015-nd-cp-44323.html" TargetMode="External"/><Relationship Id="rId99" Type="http://schemas.openxmlformats.org/officeDocument/2006/relationships/hyperlink" Target="https://thukyluat.vn/vb/thong-tu-134-2014-tt-btc-huong-dan-gia-han-thoi-han-nop-thue-hoan-thue-gia-tri-gia-tang-may-moc-3d1e8.html" TargetMode="External"/><Relationship Id="rId101" Type="http://schemas.openxmlformats.org/officeDocument/2006/relationships/hyperlink" Target="https://thukyluat.vn/vb/thong-tu-119-2014-tt-btc-sua-doi-cac-thong-tu-de-cai-cach-don-gian-thu-tuc-hanh-chinh-ve-thue-3c350.html" TargetMode="External"/><Relationship Id="rId122" Type="http://schemas.openxmlformats.org/officeDocument/2006/relationships/hyperlink" Target="https://thukyluat.vn/vb/thong-tu-170-2011-tt-btc-huong-dan-thuc-hien-quyet-dinh-54-2011-qd-ttg-204e6.html" TargetMode="External"/><Relationship Id="rId130" Type="http://schemas.openxmlformats.org/officeDocument/2006/relationships/hyperlink" Target="https://thukyluat.vn/vb/thong-tu-20-2010-tt-btc-huong-dan-thu-tuc-hanh-chinh-thue-thu-nhap-ca-nhan-18b6c.html" TargetMode="External"/><Relationship Id="rId135" Type="http://schemas.openxmlformats.org/officeDocument/2006/relationships/hyperlink" Target="https://thukyluat.vn/vb/thong-tu-128-2004-tt-btc-mau-to-khai-huong-dan-lap-to-khai-tu-quyet-toan-thue-thu-nhap-doanh-nghiep-sua-doi-127-2003-tt-btc-88-2004-tt-btc-cddc.html" TargetMode="External"/><Relationship Id="rId143" Type="http://schemas.openxmlformats.org/officeDocument/2006/relationships/hyperlink" Target="http://thukyluat.vn/vb/nghi-quyet-93-2015-qh13-bao-hiem-xa-hoi-mot-lan-doi-voi-nguoi-lao-dong-44ef8.html" TargetMode="External"/><Relationship Id="rId148" Type="http://schemas.openxmlformats.org/officeDocument/2006/relationships/hyperlink" Target="https://thukyluat.vn/vb/quyet-dinh-636-qd-bhxh-nam-2016-ho-so-huong-che-do-bao-hiem-xa-hoi-4c635.html" TargetMode="External"/><Relationship Id="rId151" Type="http://schemas.openxmlformats.org/officeDocument/2006/relationships/hyperlink" Target="https://thukyluat.vn/vb/quyet-dinh-879-qd-tct-quy-trinh-quan-ly-khai-thue-nop-thue-ke-toan-thue-43615.html" TargetMode="External"/><Relationship Id="rId156" Type="http://schemas.openxmlformats.org/officeDocument/2006/relationships/hyperlink" Target="https://thukyluat.vn/vb/quyet-dinh-2135-qd-tchq-quy-trinh-xac-dinh-truoc-ma-so-doi-voi-hang-hoa-xuat-nhap-khau-45916.html" TargetMode="External"/><Relationship Id="rId164" Type="http://schemas.openxmlformats.org/officeDocument/2006/relationships/hyperlink" Target="http://thukyluat.vn/cv/cong-van-450-tct-tncn-cua-tong-cuc-thue-nam-2010-18ccf.html" TargetMode="External"/><Relationship Id="rId169" Type="http://schemas.openxmlformats.org/officeDocument/2006/relationships/hyperlink" Target="http://thukyluat.vn/cv/cong-van-4175-bhxh-pc-cua-bao-hiem-xa-hoi-viet-nam-nam-2014-3e79e.html" TargetMode="External"/><Relationship Id="rId4" Type="http://schemas.openxmlformats.org/officeDocument/2006/relationships/settings" Target="settings.xml"/><Relationship Id="rId9" Type="http://schemas.openxmlformats.org/officeDocument/2006/relationships/hyperlink" Target="http://thukyluat.vn/vb/luat-thue-thu-nhap-doanh-nghiep-2008-10577.html" TargetMode="External"/><Relationship Id="rId172" Type="http://schemas.openxmlformats.org/officeDocument/2006/relationships/theme" Target="theme/theme1.xml"/><Relationship Id="rId13" Type="http://schemas.openxmlformats.org/officeDocument/2006/relationships/hyperlink" Target="http://thukyluat.vn/vb/luat-thue-thu-nhap-ca-nhan-2007-e904.html" TargetMode="External"/><Relationship Id="rId18" Type="http://schemas.openxmlformats.org/officeDocument/2006/relationships/hyperlink" Target="http://thukyluat.vn/vb/luat-thue-tieu-thu-dac-biet-2008-14116.html" TargetMode="External"/><Relationship Id="rId39" Type="http://schemas.openxmlformats.org/officeDocument/2006/relationships/hyperlink" Target="https://thukyluat.vn/vb/nghi-dinh-100-2016-nd-cp-huong-dan-luat-thue-gtgt-luat-thue-ttdb-luat-quan-ly-thue-sua-doi-4db45.html" TargetMode="External"/><Relationship Id="rId109" Type="http://schemas.openxmlformats.org/officeDocument/2006/relationships/hyperlink" Target="https://thukyluat.vn/vb/thong-tu-166-2013-tt-btc-huong-dan-xu-phat-vi-pham-hanh-chinh-thue-3470a.html" TargetMode="External"/><Relationship Id="rId34" Type="http://schemas.openxmlformats.org/officeDocument/2006/relationships/hyperlink" Target="https://thukyluat.vn/vb/nghi-dinh-139-2016-nd-cp-quy-dinh-le-phi-mon-bai-4ce99.html" TargetMode="External"/><Relationship Id="rId50" Type="http://schemas.openxmlformats.org/officeDocument/2006/relationships/hyperlink" Target="https://thukyluat.vn/vb/nghi-dinh-65-2013-nd-cp-huong-dan-luat-thue-thu-nhap-ca-nhan-2007-sua-doi-2012-30001.html" TargetMode="External"/><Relationship Id="rId55" Type="http://schemas.openxmlformats.org/officeDocument/2006/relationships/hyperlink" Target="https://thukyluat.vn/vb/nghi-dinh-53-2011-nd-cp-huong-dan-luat-thue-su-dung-dat-phi-nong-nghiep-1ec5a.html" TargetMode="External"/><Relationship Id="rId76" Type="http://schemas.openxmlformats.org/officeDocument/2006/relationships/hyperlink" Target="https://thukyluat.vn/vb/thong-tu-06-2017-tt-btc-sua-doi-khoan-1-dieu-34a-thong-tu-156-2013-tt-btc-huong-dan-luat-quan-ly-thue-529cc.html" TargetMode="External"/><Relationship Id="rId97" Type="http://schemas.openxmlformats.org/officeDocument/2006/relationships/hyperlink" Target="https://thukyluat.vn/vb/thong-tu-26-2015-btc-huong-dan-moi-thue-gia-tri-gia-tang-quan-ly-thue-hoa-don-413a6.html" TargetMode="External"/><Relationship Id="rId104" Type="http://schemas.openxmlformats.org/officeDocument/2006/relationships/hyperlink" Target="https://thukyluat.vn/vb/thong-tu-78-2014-tt-btc-huong-dan-218-2013-nd-cp-thi-hanh-luat-thue-thu-nhap-doanh-nghiep-39db0.html" TargetMode="External"/><Relationship Id="rId120" Type="http://schemas.openxmlformats.org/officeDocument/2006/relationships/hyperlink" Target="https://thukyluat.vn/vb/thong-tu-76-2012-tt-btc-muc-chi-trong-trien-khai-luat-thue-su-dung-dat-22ab0.html" TargetMode="External"/><Relationship Id="rId125" Type="http://schemas.openxmlformats.org/officeDocument/2006/relationships/hyperlink" Target="https://thukyluat.vn/vb/thong-tu-153-2011-tt-btc-huong-dan-thue-su-dung-dat-phi-nong-nghiep-204df.html" TargetMode="External"/><Relationship Id="rId141" Type="http://schemas.openxmlformats.org/officeDocument/2006/relationships/hyperlink" Target="https://thukyluat.vn/vb/nghi-quyet-1084-2015-ubtvqh13-bieu-muc-thue-suat-thue-tai-nguyen-497da.html" TargetMode="External"/><Relationship Id="rId146" Type="http://schemas.openxmlformats.org/officeDocument/2006/relationships/hyperlink" Target="https://thukyluat.vn/vb/quyet-dinh-36-2016-qd-ttg-ap-dung-thue-suat-thong-thuong-hang-hoa-nhap-khau-4e62b.html" TargetMode="External"/><Relationship Id="rId167" Type="http://schemas.openxmlformats.org/officeDocument/2006/relationships/hyperlink" Target="http://thukyluat.vn/cv/cong-van-17557-btc-tct-cua-bo-tai-chinh-nam-2013-34e90.html" TargetMode="External"/><Relationship Id="rId7" Type="http://schemas.openxmlformats.org/officeDocument/2006/relationships/hyperlink" Target="http://thukyluat.vn/vb/bo-luat-lao-dong-2012-22b6b.html" TargetMode="External"/><Relationship Id="rId71" Type="http://schemas.openxmlformats.org/officeDocument/2006/relationships/hyperlink" Target="https://thukyluat.vn/vb/thong-tu-51-2017-tt-btc-sua-doi-thong-tu-117-2012-tt-btc-dich-vu-lam-thu-tuc-ve-thue-557fd.html" TargetMode="External"/><Relationship Id="rId92" Type="http://schemas.openxmlformats.org/officeDocument/2006/relationships/hyperlink" Target="https://thukyluat.vn/vb/thong-tu-so-152-2015-tt-btc-huong-dan-ve-thue-tai-nguyen-do-bo-tai-chinh-ban-hanh-47760.html" TargetMode="External"/><Relationship Id="rId162" Type="http://schemas.openxmlformats.org/officeDocument/2006/relationships/hyperlink" Target="http://thukyluat.vn/cv/cong-van-17526-btc-tct-cua-bo-tai-chinh-nam-2014-3f403.html" TargetMode="External"/><Relationship Id="rId2" Type="http://schemas.openxmlformats.org/officeDocument/2006/relationships/styles" Target="styles.xml"/><Relationship Id="rId29" Type="http://schemas.openxmlformats.org/officeDocument/2006/relationships/hyperlink" Target="https://thukyluat.vn/vb/nghi-dinh-10-2017-nd-cp-quy-che-quan-ly-tai-chinh-tap-doan-dien-luc-viet-nam-sua-doi-nghi-dinh-209-2013-nd-cp-52d74.html" TargetMode="External"/><Relationship Id="rId24" Type="http://schemas.openxmlformats.org/officeDocument/2006/relationships/hyperlink" Target="http://thukyluat.vn/vb/luat-thue-tai-nguyen-2009-181ab.html" TargetMode="External"/><Relationship Id="rId40" Type="http://schemas.openxmlformats.org/officeDocument/2006/relationships/hyperlink" Target="https://thukyluat.vn/vb/nghi-dinh-49-2016-nd-cp-sua-doi-nghi-dinh-109-2013-nd-cp-xu-phat-vi-pham-hanh-chinh-trong-linh-vuc-quan-ly-gia-phi-le-phi-hoa-don-44cb3.html" TargetMode="External"/><Relationship Id="rId45" Type="http://schemas.openxmlformats.org/officeDocument/2006/relationships/hyperlink" Target="https://thukyluat.vn/vb/nghi-dinh-209-2013-nd-cp-nam-2013-huong-dan-luat-thue-gia-tri-gia-tang-34e67.html" TargetMode="External"/><Relationship Id="rId66" Type="http://schemas.openxmlformats.org/officeDocument/2006/relationships/hyperlink" Target="https://thukyluat.vn/vb/nghi-dinh-30-2016-nd-cp-quy-dinh-chi-tiet-hoat-dong-dau-tu-tu-quy-bao-hiem-xa-hoi-bao-hiem-y-te-bao-hiem-that-nghiep-479c0.html" TargetMode="External"/><Relationship Id="rId87" Type="http://schemas.openxmlformats.org/officeDocument/2006/relationships/hyperlink" Target="https://thukyluat.vn/vb/thong-tu-12-2016-tt-btc-sua-doi-khoan-1-dieu-7-thong-tu-152-2015-tt-btc-49a67.html" TargetMode="External"/><Relationship Id="rId110" Type="http://schemas.openxmlformats.org/officeDocument/2006/relationships/hyperlink" Target="https://thukyluat.vn/vb/thong-tu-156-2013-tt-btc-huong-dan-luat-quan-ly-thue-va-nghi-dinh-83-2013-nd-cp-34620.html" TargetMode="External"/><Relationship Id="rId115" Type="http://schemas.openxmlformats.org/officeDocument/2006/relationships/hyperlink" Target="https://thukyluat.vn/vb/thong-tu-30-2013-tt-btc-huong-dan-hoan-lai-tien-thue-bao-ve-moi-truong-2b414.html" TargetMode="External"/><Relationship Id="rId131" Type="http://schemas.openxmlformats.org/officeDocument/2006/relationships/hyperlink" Target="https://thukyluat.vn/vb/thong-tu-77-2008-tt-btc-huong-dan-bien-phap-xu-ly-no-dong-thue-1135f.html" TargetMode="External"/><Relationship Id="rId136" Type="http://schemas.openxmlformats.org/officeDocument/2006/relationships/hyperlink" Target="https://thukyluat.vn/vb/thong-tu-123-2004-tt-btc-huong-dan-uu-dai-thue-doanh-nghiep-phan-mem-cdee.html" TargetMode="External"/><Relationship Id="rId157" Type="http://schemas.openxmlformats.org/officeDocument/2006/relationships/hyperlink" Target="http://thukyluat.vn/cv/cong-van-12166-btc-tchq-thuc-hien-quy-dinh-luat-thue-xknk-4e645.html" TargetMode="External"/><Relationship Id="rId61" Type="http://schemas.openxmlformats.org/officeDocument/2006/relationships/hyperlink" Target="https://thukyluat.vn/vb/nghi-dinh-16-2011-nd-cp-sua-doi-nghi-dinh-105-2004-nd-cp-kiem-toan-doc-lap-1d14b.html" TargetMode="External"/><Relationship Id="rId82" Type="http://schemas.openxmlformats.org/officeDocument/2006/relationships/hyperlink" Target="https://thukyluat.vn/vb/thong-tu-99-2016-tt-btc-quan-ly-hoan-thue-gia-tri-gia-tang-4d7b2.html" TargetMode="External"/><Relationship Id="rId152" Type="http://schemas.openxmlformats.org/officeDocument/2006/relationships/hyperlink" Target="https://thukyluat.vn/vb/quyet-dinh-905-qd-tct-quy-trinh-hoan-thue-1f3a9.html" TargetMode="External"/><Relationship Id="rId19" Type="http://schemas.openxmlformats.org/officeDocument/2006/relationships/hyperlink" Target="http://thukyluat.vn/vb/luat-thue-tieu-thu-dac-biet-sua-doi-2014-3f694.html" TargetMode="External"/><Relationship Id="rId14" Type="http://schemas.openxmlformats.org/officeDocument/2006/relationships/hyperlink" Target="http://thukyluat.vn/vb/luat-thue-thu-nhap-ca-nhan-2007-e904.html" TargetMode="External"/><Relationship Id="rId30" Type="http://schemas.openxmlformats.org/officeDocument/2006/relationships/hyperlink" Target="https://thukyluat.vn/vb/nghi-dinh-167-2016-nd-cp-kinh-doanh-hang-mien-thue-524f6.html" TargetMode="External"/><Relationship Id="rId35" Type="http://schemas.openxmlformats.org/officeDocument/2006/relationships/hyperlink" Target="https://thukyluat.vn/vb/nghi-dinh-134-2016-nd-cp-huong-dan-luat-thue-xuat-nhap-khau-4f012.html" TargetMode="External"/><Relationship Id="rId56" Type="http://schemas.openxmlformats.org/officeDocument/2006/relationships/hyperlink" Target="https://thukyluat.vn/vb/nghi-dinh-20-2011-nd-cp-huong-dan-nghi-quyet-55-2010-qh12-thue-su-dung-dat-nong-nghiep-1d74d.html" TargetMode="External"/><Relationship Id="rId77" Type="http://schemas.openxmlformats.org/officeDocument/2006/relationships/hyperlink" Target="https://thukyluat.vn/vb/thong-tu-302-2016-tt-btc-huong-dan-ve-le-phi-mon-bai-4fd53.html" TargetMode="External"/><Relationship Id="rId100" Type="http://schemas.openxmlformats.org/officeDocument/2006/relationships/hyperlink" Target="https://thukyluat.vn/vb/thong-tu-128-2014-tt-btc-giam-thue-thu-nhap-ca-nhan-lam-viec-tai-khu-kinh-te-bo-tai-chinh-3cb1d.html" TargetMode="External"/><Relationship Id="rId105" Type="http://schemas.openxmlformats.org/officeDocument/2006/relationships/hyperlink" Target="https://thukyluat.vn/vb/thong-tu-72-2014-tt-btc-hoan-thue-gia-tri-gia-tang-hang-hoa-nguoi-nuoc-ngoai-dinh-cu-o-nuoc-ngoai-39c5e.html" TargetMode="External"/><Relationship Id="rId126" Type="http://schemas.openxmlformats.org/officeDocument/2006/relationships/hyperlink" Target="https://thukyluat.vn/vb/thong-tu-47-2011-tt-btc-huong-dan-quy-dinh-thue-gia-tri-gia-tang-1dcb1.html" TargetMode="External"/><Relationship Id="rId147" Type="http://schemas.openxmlformats.org/officeDocument/2006/relationships/hyperlink" Target="https://thukyluat.vn/vb/quyet-dinh-45-2017-qd-ttg-sua-doi-36-2016-qd-ttg-thue-suat-thong-thuong-hang-nhap-khau-59d99.html" TargetMode="External"/><Relationship Id="rId168" Type="http://schemas.openxmlformats.org/officeDocument/2006/relationships/hyperlink" Target="http://thukyluat.vn/cv/cong-van-1839-tct-cs-cua-tong-cuc-thue-nam-2014-38411.html" TargetMode="External"/><Relationship Id="rId8" Type="http://schemas.openxmlformats.org/officeDocument/2006/relationships/hyperlink" Target="http://thukyluat.vn/vb/luat-bao-hiem-xa-hoi-2014-3f674.html" TargetMode="External"/><Relationship Id="rId51" Type="http://schemas.openxmlformats.org/officeDocument/2006/relationships/hyperlink" Target="https://thukyluat.vn/vb/nghi-dinh-69-2012-nd-cp-sua-doi-nghi-dinh-67-2011-nd-cp-huong-dan-luat-thue-bao-ve-moi-truong-2412b.html" TargetMode="External"/><Relationship Id="rId72" Type="http://schemas.openxmlformats.org/officeDocument/2006/relationships/hyperlink" Target="https://thukyluat.vn/vb/thong-tu-41-2017-tt-btc-thuc-hien-20-2017-nd-cp-quan-ly-thue-doanh-nghiep-co-giao-dich-lien-ket-54101.html" TargetMode="External"/><Relationship Id="rId93" Type="http://schemas.openxmlformats.org/officeDocument/2006/relationships/hyperlink" Target="https://thukyluat.vn/vb/thong-tu-110-2015-tt-btc-huong-dan-giao-dich-dien-tu-trong-linh-vuc-thue-45614.html" TargetMode="External"/><Relationship Id="rId98" Type="http://schemas.openxmlformats.org/officeDocument/2006/relationships/hyperlink" Target="https://thukyluat.vn/vb/thong-tu-151-2014-tt-btc-huong-dan-91-2014-nd-cp-sua-doi-bo-sung-nghi-dinh-quy-dinh-thue-3dfa8.html" TargetMode="External"/><Relationship Id="rId121" Type="http://schemas.openxmlformats.org/officeDocument/2006/relationships/hyperlink" Target="https://thukyluat.vn/vb/thong-tu-24-2012-tt-btc-sua-doi-thong-tu-77-2008-tt-btc-20f47.html" TargetMode="External"/><Relationship Id="rId142" Type="http://schemas.openxmlformats.org/officeDocument/2006/relationships/hyperlink" Target="https://thukyluat.vn/vb/nghi-quyet-1269-2011-bieu-thue-bao-ve-moi-truong-1f724.html" TargetMode="External"/><Relationship Id="rId163" Type="http://schemas.openxmlformats.org/officeDocument/2006/relationships/hyperlink" Target="http://thukyluat.vn/cv/cong-van-17709-btc-tct-cua-bo-tai-chinh-nam-2014-3f53f.html" TargetMode="External"/><Relationship Id="rId3" Type="http://schemas.microsoft.com/office/2007/relationships/stylesWithEffects" Target="stylesWithEffects.xml"/><Relationship Id="rId25" Type="http://schemas.openxmlformats.org/officeDocument/2006/relationships/hyperlink" Target="https://thukyluat.vn/vb/nghi-dinh-125-2017-nd-cp-bieu-thue-nhap-khau-uu-dai-danh-muc-hang-hoa-muc-thue-tuyet-doi-57c55.html" TargetMode="External"/><Relationship Id="rId46" Type="http://schemas.openxmlformats.org/officeDocument/2006/relationships/hyperlink" Target="https://thukyluat.vn/vb/nghi-dinh-129-2013-nd-cp-xu-phat-vphc-cuong-che-thi-hanh-thue-33470.html" TargetMode="External"/><Relationship Id="rId67" Type="http://schemas.openxmlformats.org/officeDocument/2006/relationships/hyperlink" Target="https://thukyluat.vn/vb/nghi-dinh-47-2017-nd-cp-muc-luong-co-so-doi-voi-can-bo-cong-chuc-vien-chuc-va-luc-luong-vu-trang-49999.html" TargetMode="External"/><Relationship Id="rId116" Type="http://schemas.openxmlformats.org/officeDocument/2006/relationships/hyperlink" Target="https://thukyluat.vn/vb/thong-tu-175-2012-tt-btc-huong-dan-gia-han-nop-thue-gia-tri-gia-tang-24a2f.html" TargetMode="External"/><Relationship Id="rId137" Type="http://schemas.openxmlformats.org/officeDocument/2006/relationships/hyperlink" Target="https://thukyluat.vn/vb/thong-tu-100-2004-tt-btc-huong-dan-thue-gtgt-tndn-linh-vuc-chung-khoan-cd11.html" TargetMode="External"/><Relationship Id="rId158" Type="http://schemas.openxmlformats.org/officeDocument/2006/relationships/hyperlink" Target="http://thukyluat.vn/cv/cong-van-12167-btc-tchq-2016-thuc-hien-quy-dinh-luat-thue-xknk-4e646.html" TargetMode="External"/><Relationship Id="rId20" Type="http://schemas.openxmlformats.org/officeDocument/2006/relationships/hyperlink" Target="http://thukyluat.vn/vb/luat-quan-ly-thue-2006-78-2006-qh11-3dff.html" TargetMode="External"/><Relationship Id="rId41" Type="http://schemas.openxmlformats.org/officeDocument/2006/relationships/hyperlink" Target="https://thukyluat.vn/vb/nghi-dinh-108-2015-nd-cp-huong-dan-luat-thue-ttdb-va-luat-thue-ttdb-sua-doi-47d6c.html" TargetMode="External"/><Relationship Id="rId62" Type="http://schemas.openxmlformats.org/officeDocument/2006/relationships/hyperlink" Target="https://thukyluat.vn/vb/nghi-dinh-49-2013-nd-cp-huong-dan-bo-luat-lao-dong-ve-tien-luong-2dbfb.html" TargetMode="External"/><Relationship Id="rId83" Type="http://schemas.openxmlformats.org/officeDocument/2006/relationships/hyperlink" Target="https://thukyluat.vn/vb/thong-tu-95-2016-tt-btc-huong-dan-ve-dang-ky-thue-4dca7.html" TargetMode="External"/><Relationship Id="rId88" Type="http://schemas.openxmlformats.org/officeDocument/2006/relationships/hyperlink" Target="https://thukyluat.vn/vb/thong-tu-212-2015-tt-btc-huong-dan-chinh-sach-thue-thu-nhap-doanh-nghiep-doi-voi-hoat-dong-bao-ve-moi-truong-quy-dinh-tai-nghi-dinh-19-2015-nd-cp-quy-...-495a2.html" TargetMode="External"/><Relationship Id="rId111" Type="http://schemas.openxmlformats.org/officeDocument/2006/relationships/hyperlink" Target="https://thukyluat.vn/vb/thong-tu-141-2013-tt-btc-huong-dan-luat-thue-thu-nhap-doanh-nghiep-thue-gia-tri-gia-tang-sua-doi-33617.html" TargetMode="External"/><Relationship Id="rId132" Type="http://schemas.openxmlformats.org/officeDocument/2006/relationships/hyperlink" Target="https://thukyluat.vn/vb/thong-tu-72-2006-tt-btc-thue-gtgt-tndn-linh-vuc-chung-khoan-sua-doi-100-2004-tt-btc-3474.html" TargetMode="External"/><Relationship Id="rId153" Type="http://schemas.openxmlformats.org/officeDocument/2006/relationships/hyperlink" Target="https://thukyluat.vn/vb/quyet-dinh-749-qd-tct-quy-trinh-mien-thue-giam-thue-42c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5897</Words>
  <Characters>33618</Characters>
  <Application>Microsoft Office Word</Application>
  <DocSecurity>0</DocSecurity>
  <Lines>280</Lines>
  <Paragraphs>78</Paragraphs>
  <ScaleCrop>false</ScaleCrop>
  <Company>Microsoft</Company>
  <LinksUpToDate>false</LinksUpToDate>
  <CharactersWithSpaces>39437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2018-01-26T07:55:00Z</dcterms:created>
  <dcterms:modified xsi:type="dcterms:W3CDTF">2018-01-26T08:02:00Z</dcterms:modified>
</cp:coreProperties>
</file>